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02EC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lang w:val="de-DE"/>
        </w:rPr>
      </w:pPr>
      <w:r>
        <w:rPr>
          <w:sz w:val="22"/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002EC7">
      <w:pPr>
        <w:rPr>
          <w:rFonts w:ascii="Georgia" w:hAnsi="Georgia"/>
          <w:sz w:val="22"/>
          <w:lang w:val="de-DE"/>
        </w:rPr>
      </w:pPr>
      <w:r>
        <w:rPr>
          <w:sz w:val="22"/>
          <w:lang w:val="de-DE"/>
        </w:rPr>
        <w:t xml:space="preserve">   </w:t>
      </w:r>
      <w:r>
        <w:rPr>
          <w:rFonts w:ascii="Georgia" w:hAnsi="Georgia"/>
          <w:sz w:val="22"/>
          <w:lang w:val="de-DE"/>
        </w:rPr>
        <w:t>REPUBLIKA HRVATSKA</w:t>
      </w:r>
    </w:p>
    <w:p w:rsidR="00000000" w:rsidRDefault="00002EC7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MEĐIMURSKA ŽUPANIJA          </w:t>
      </w:r>
    </w:p>
    <w:p w:rsidR="00000000" w:rsidRDefault="00002EC7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   OPĆINA  DEKANOVEC </w:t>
      </w:r>
    </w:p>
    <w:p w:rsidR="00000000" w:rsidRDefault="00002EC7">
      <w:pPr>
        <w:rPr>
          <w:rFonts w:ascii="Georgia" w:hAnsi="Georgia"/>
          <w:sz w:val="20"/>
          <w:lang w:val="de-DE"/>
        </w:rPr>
      </w:pPr>
      <w:r>
        <w:rPr>
          <w:rFonts w:ascii="Georgia" w:hAnsi="Georgia"/>
          <w:sz w:val="22"/>
          <w:lang w:val="de-DE"/>
        </w:rPr>
        <w:t xml:space="preserve">    </w:t>
      </w:r>
      <w:r>
        <w:rPr>
          <w:rFonts w:ascii="Georgia" w:hAnsi="Georgia"/>
          <w:sz w:val="20"/>
          <w:lang w:val="de-DE"/>
        </w:rPr>
        <w:t>Jedinstveni upravni odjel</w:t>
      </w:r>
    </w:p>
    <w:p w:rsidR="00000000" w:rsidRDefault="00002EC7">
      <w:pPr>
        <w:rPr>
          <w:rFonts w:ascii="Georgia" w:hAnsi="Georgia"/>
          <w:sz w:val="20"/>
          <w:lang w:val="de-DE"/>
        </w:rPr>
      </w:pPr>
      <w:r>
        <w:rPr>
          <w:rFonts w:ascii="Georgia" w:hAnsi="Georgia"/>
          <w:sz w:val="20"/>
          <w:lang w:val="de-DE"/>
        </w:rPr>
        <w:t xml:space="preserve">         F. Andrašeca 41, Dekanovec    </w:t>
      </w:r>
    </w:p>
    <w:p w:rsidR="00000000" w:rsidRDefault="00002EC7">
      <w:pPr>
        <w:rPr>
          <w:rFonts w:ascii="Georgia" w:hAnsi="Georgia"/>
          <w:sz w:val="20"/>
          <w:lang w:val="de-DE"/>
        </w:rPr>
      </w:pPr>
      <w:r>
        <w:rPr>
          <w:rFonts w:ascii="Georgia" w:hAnsi="Georgia"/>
          <w:sz w:val="20"/>
          <w:lang w:val="de-DE"/>
        </w:rPr>
        <w:t xml:space="preserve">             Tel./fax. : 040/849-488</w:t>
      </w:r>
    </w:p>
    <w:p w:rsidR="00000000" w:rsidRDefault="00002EC7">
      <w:pPr>
        <w:rPr>
          <w:rFonts w:ascii="Georgia" w:hAnsi="Georgia"/>
          <w:sz w:val="20"/>
          <w:lang w:val="de-DE"/>
        </w:rPr>
      </w:pPr>
      <w:r>
        <w:rPr>
          <w:rFonts w:ascii="Georgia" w:hAnsi="Georgia"/>
          <w:sz w:val="20"/>
          <w:lang w:val="de-DE"/>
        </w:rPr>
        <w:t xml:space="preserve">e-mail: </w:t>
      </w:r>
      <w:hyperlink r:id="rId7" w:history="1">
        <w:r>
          <w:rPr>
            <w:rStyle w:val="Hyperlink"/>
            <w:rFonts w:ascii="Georgia" w:hAnsi="Georgia"/>
            <w:sz w:val="20"/>
            <w:lang w:val="de-DE"/>
          </w:rPr>
          <w:t>op</w:t>
        </w:r>
        <w:r>
          <w:rPr>
            <w:rStyle w:val="Hyperlink"/>
            <w:rFonts w:ascii="Georgia" w:hAnsi="Georgia"/>
            <w:sz w:val="20"/>
            <w:lang w:val="de-DE"/>
          </w:rPr>
          <w:t>cina-dekanovec@ck.t-com.hr</w:t>
        </w:r>
      </w:hyperlink>
    </w:p>
    <w:p w:rsidR="00000000" w:rsidRDefault="00002EC7">
      <w:pPr>
        <w:rPr>
          <w:rFonts w:ascii="Georgia" w:hAnsi="Georgia"/>
          <w:sz w:val="20"/>
        </w:rPr>
      </w:pPr>
      <w:r>
        <w:rPr>
          <w:rFonts w:ascii="Georgia" w:hAnsi="Georgia"/>
          <w:sz w:val="20"/>
          <w:lang w:val="de-DE"/>
        </w:rPr>
        <w:t xml:space="preserve">                </w:t>
      </w:r>
      <w:r>
        <w:rPr>
          <w:rFonts w:ascii="Georgia" w:hAnsi="Georgia"/>
          <w:sz w:val="20"/>
        </w:rPr>
        <w:t>www.dekanovec.hr</w:t>
      </w:r>
      <w:bookmarkStart w:id="0" w:name="_GoBack"/>
      <w:bookmarkEnd w:id="0"/>
    </w:p>
    <w:p w:rsidR="00000000" w:rsidRDefault="00002EC7">
      <w:pPr>
        <w:rPr>
          <w:sz w:val="20"/>
        </w:rPr>
      </w:pPr>
      <w:r>
        <w:rPr>
          <w:rFonts w:ascii="Georgia" w:hAnsi="Georgia"/>
          <w:sz w:val="20"/>
        </w:rPr>
        <w:t xml:space="preserve">    </w:t>
      </w:r>
      <w:r>
        <w:rPr>
          <w:sz w:val="20"/>
        </w:rPr>
        <w:t>MB: 2582236, OIB 34666892913</w:t>
      </w:r>
    </w:p>
    <w:p w:rsidR="00000000" w:rsidRDefault="00002EC7">
      <w:pPr>
        <w:rPr>
          <w:sz w:val="20"/>
        </w:rPr>
      </w:pPr>
    </w:p>
    <w:p w:rsidR="00000000" w:rsidRDefault="00002EC7">
      <w:pPr>
        <w:ind w:left="-11" w:right="-5" w:firstLine="551"/>
        <w:jc w:val="both"/>
        <w:rPr>
          <w:rFonts w:ascii="Century" w:hAnsi="Century" w:cs="Arial"/>
          <w:sz w:val="20"/>
          <w:szCs w:val="22"/>
          <w:lang w:val="de-DE"/>
        </w:rPr>
      </w:pPr>
      <w:r>
        <w:rPr>
          <w:rFonts w:ascii="Century" w:hAnsi="Century" w:cs="Arial"/>
          <w:sz w:val="20"/>
          <w:szCs w:val="22"/>
          <w:lang w:val="de-DE"/>
        </w:rPr>
        <w:t xml:space="preserve">  Klasa: 021-05/16-01/01</w:t>
      </w:r>
    </w:p>
    <w:p w:rsidR="00000000" w:rsidRDefault="00002EC7">
      <w:pPr>
        <w:ind w:left="-720" w:right="-5"/>
        <w:jc w:val="both"/>
        <w:rPr>
          <w:rFonts w:ascii="Century" w:hAnsi="Century" w:cs="Arial"/>
          <w:sz w:val="20"/>
          <w:szCs w:val="22"/>
          <w:lang w:val="de-DE"/>
        </w:rPr>
      </w:pPr>
      <w:r>
        <w:rPr>
          <w:rFonts w:ascii="Century" w:hAnsi="Century" w:cs="Arial"/>
          <w:sz w:val="20"/>
          <w:szCs w:val="22"/>
          <w:lang w:val="de-DE"/>
        </w:rPr>
        <w:t xml:space="preserve">                        Ur. br. 2109/20-02-16-01</w:t>
      </w:r>
    </w:p>
    <w:p w:rsidR="00000000" w:rsidRDefault="00002EC7">
      <w:pPr>
        <w:ind w:left="-720" w:right="-5"/>
        <w:jc w:val="both"/>
        <w:rPr>
          <w:rFonts w:ascii="Century" w:hAnsi="Century" w:cs="Arial"/>
          <w:sz w:val="20"/>
          <w:szCs w:val="22"/>
          <w:lang w:val="de-DE"/>
        </w:rPr>
      </w:pPr>
      <w:r>
        <w:rPr>
          <w:rFonts w:ascii="Century" w:hAnsi="Century" w:cs="Arial"/>
          <w:sz w:val="20"/>
          <w:szCs w:val="22"/>
          <w:lang w:val="de-DE"/>
        </w:rPr>
        <w:t xml:space="preserve">                        Dekanovec, 07.03.2016.</w:t>
      </w:r>
    </w:p>
    <w:p w:rsidR="00000000" w:rsidRDefault="00002EC7">
      <w:pPr>
        <w:ind w:left="-720" w:right="-5"/>
        <w:jc w:val="both"/>
        <w:rPr>
          <w:rFonts w:ascii="Century" w:hAnsi="Century" w:cs="Arial"/>
          <w:sz w:val="20"/>
          <w:szCs w:val="22"/>
          <w:lang w:val="de-DE"/>
        </w:rPr>
      </w:pPr>
    </w:p>
    <w:p w:rsidR="00000000" w:rsidRDefault="00002EC7">
      <w:pPr>
        <w:pStyle w:val="BodyText3"/>
        <w:rPr>
          <w:sz w:val="20"/>
        </w:rPr>
      </w:pPr>
      <w:r>
        <w:rPr>
          <w:sz w:val="20"/>
        </w:rPr>
        <w:t>Na temelju članka 64. Poslovnika Općine</w:t>
      </w:r>
      <w:r>
        <w:rPr>
          <w:sz w:val="20"/>
        </w:rPr>
        <w:t xml:space="preserve"> Dekanovec ("Službeni glasnik Međimurske županije" broj 6/13),</w:t>
      </w:r>
    </w:p>
    <w:p w:rsidR="00000000" w:rsidRDefault="00002EC7">
      <w:pPr>
        <w:pStyle w:val="BodyText3"/>
        <w:rPr>
          <w:sz w:val="20"/>
        </w:rPr>
      </w:pPr>
    </w:p>
    <w:p w:rsidR="00000000" w:rsidRDefault="00002EC7">
      <w:pPr>
        <w:pStyle w:val="Heading2"/>
        <w:rPr>
          <w:b/>
          <w:bCs/>
          <w:sz w:val="22"/>
        </w:rPr>
      </w:pPr>
      <w:r>
        <w:rPr>
          <w:b/>
          <w:bCs/>
          <w:sz w:val="22"/>
        </w:rPr>
        <w:t>SAZIVAM</w:t>
      </w:r>
    </w:p>
    <w:p w:rsidR="00000000" w:rsidRDefault="00002EC7">
      <w:pPr>
        <w:jc w:val="center"/>
        <w:rPr>
          <w:rFonts w:ascii="Century" w:hAnsi="Century"/>
          <w:sz w:val="22"/>
          <w:lang w:val="de-DE"/>
        </w:rPr>
      </w:pPr>
      <w:r>
        <w:rPr>
          <w:rFonts w:ascii="Century" w:hAnsi="Century"/>
          <w:sz w:val="22"/>
          <w:lang w:val="de-DE"/>
        </w:rPr>
        <w:t xml:space="preserve">15. sjednicu Vijeća Općine Dekanovec, dana  </w:t>
      </w:r>
      <w:r>
        <w:rPr>
          <w:rFonts w:ascii="Century" w:hAnsi="Century"/>
          <w:b/>
          <w:bCs/>
          <w:sz w:val="22"/>
          <w:lang w:val="de-DE"/>
        </w:rPr>
        <w:t>14.03.2016.g.</w:t>
      </w:r>
      <w:r>
        <w:rPr>
          <w:rFonts w:ascii="Century" w:hAnsi="Century"/>
          <w:b/>
          <w:sz w:val="22"/>
          <w:lang w:val="de-DE"/>
        </w:rPr>
        <w:t xml:space="preserve"> (PONEDJELJAK)</w:t>
      </w:r>
      <w:r>
        <w:rPr>
          <w:rFonts w:ascii="Century" w:hAnsi="Century"/>
          <w:sz w:val="22"/>
          <w:lang w:val="de-DE"/>
        </w:rPr>
        <w:t xml:space="preserve"> s početkom u </w:t>
      </w:r>
      <w:r>
        <w:rPr>
          <w:rFonts w:ascii="Century" w:hAnsi="Century"/>
          <w:b/>
          <w:sz w:val="22"/>
          <w:lang w:val="de-DE"/>
        </w:rPr>
        <w:t>19,00</w:t>
      </w:r>
      <w:r>
        <w:rPr>
          <w:rFonts w:ascii="Century" w:hAnsi="Century"/>
          <w:sz w:val="22"/>
          <w:lang w:val="de-DE"/>
        </w:rPr>
        <w:t xml:space="preserve"> </w:t>
      </w:r>
      <w:r>
        <w:rPr>
          <w:rFonts w:ascii="Century" w:hAnsi="Century"/>
          <w:b/>
          <w:sz w:val="22"/>
          <w:lang w:val="de-DE"/>
        </w:rPr>
        <w:t>h</w:t>
      </w:r>
      <w:r>
        <w:rPr>
          <w:rFonts w:ascii="Century" w:hAnsi="Century"/>
          <w:sz w:val="22"/>
          <w:lang w:val="de-DE"/>
        </w:rPr>
        <w:t xml:space="preserve">  u prostorijama Općine Dekanovec. Za sjednicu predlažem slijedeći</w:t>
      </w:r>
    </w:p>
    <w:p w:rsidR="00000000" w:rsidRDefault="00002EC7">
      <w:pPr>
        <w:jc w:val="center"/>
        <w:rPr>
          <w:rFonts w:ascii="Century" w:hAnsi="Century"/>
          <w:sz w:val="22"/>
          <w:lang w:val="de-DE"/>
        </w:rPr>
      </w:pPr>
    </w:p>
    <w:p w:rsidR="00000000" w:rsidRDefault="00002EC7">
      <w:pPr>
        <w:jc w:val="center"/>
        <w:rPr>
          <w:rFonts w:ascii="Century" w:hAnsi="Century"/>
          <w:b/>
          <w:i/>
          <w:sz w:val="22"/>
          <w:lang w:val="de-DE"/>
        </w:rPr>
      </w:pPr>
      <w:r>
        <w:rPr>
          <w:rFonts w:ascii="Century" w:hAnsi="Century"/>
          <w:b/>
          <w:i/>
          <w:sz w:val="22"/>
          <w:lang w:val="de-DE"/>
        </w:rPr>
        <w:t>D N E V N I  R E D</w:t>
      </w:r>
    </w:p>
    <w:p w:rsidR="00000000" w:rsidRDefault="00002EC7">
      <w:pPr>
        <w:jc w:val="center"/>
        <w:rPr>
          <w:rFonts w:ascii="Century" w:hAnsi="Century"/>
          <w:b/>
          <w:i/>
          <w:sz w:val="22"/>
          <w:lang w:val="de-DE"/>
        </w:rPr>
      </w:pP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  <w:lang w:val="de-DE"/>
        </w:rPr>
        <w:t>Dono</w:t>
      </w:r>
      <w:r>
        <w:rPr>
          <w:rFonts w:ascii="Century" w:hAnsi="Century"/>
          <w:sz w:val="22"/>
          <w:lang w:val="de-DE"/>
        </w:rPr>
        <w:t>šenje Odluke o prihvaćanju</w:t>
      </w:r>
      <w:r>
        <w:rPr>
          <w:rFonts w:ascii="Century" w:hAnsi="Century"/>
          <w:sz w:val="22"/>
        </w:rPr>
        <w:t xml:space="preserve"> Izvještaja o izvršenju Proračuna Općine Dekanovec za 2015.godinu,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raspodjeli rezultata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rasporedu sredstava na žiro računu Općine Dekanovec sa 31.12.2015.,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Donošenje Odluke o </w:t>
      </w:r>
      <w:r>
        <w:rPr>
          <w:rFonts w:ascii="Century" w:hAnsi="Century"/>
          <w:sz w:val="22"/>
        </w:rPr>
        <w:t>prihvaćanju rezultata popisa inventurne komisije od 31.12.2015.,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Izvješća o izvršenju Programa održavanja komunalne infrastrukture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Izvješća o izvršenju Programa izgradnje objeka</w:t>
      </w:r>
      <w:r>
        <w:rPr>
          <w:rFonts w:ascii="Century" w:hAnsi="Century"/>
          <w:sz w:val="22"/>
        </w:rPr>
        <w:t>ta i uređaja komunalne infrastrukture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Izvješća o provedbi Plana gospodarenje otpadom na području općine Dekanovec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izvješća o radu  Eko – flor plus d.o.o. za 201</w:t>
      </w:r>
      <w:r>
        <w:rPr>
          <w:rFonts w:ascii="Century" w:hAnsi="Century"/>
          <w:sz w:val="22"/>
        </w:rPr>
        <w:t xml:space="preserve">5. godinu,  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Financijskog izvješća Dobrovoljnog Vatrogasnog društva Dekanovec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Izvješća o stanju zaštite od požara na području Općine Dekanovec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Donošenje Odluke </w:t>
      </w:r>
      <w:r>
        <w:rPr>
          <w:rFonts w:ascii="Century" w:hAnsi="Century"/>
          <w:sz w:val="22"/>
        </w:rPr>
        <w:t>o prihvaćanju izvješća o provedbi Plana unaprjeđenja zaštite od požara na području Općine Dekanovec za 2015.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prihvaćanju Financijskog plana Dobrovoljnog Vatrogasnog društva Dekanovec za 2016. godinu,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Donošenje Odluke o uspostavi </w:t>
      </w:r>
      <w:r>
        <w:rPr>
          <w:rFonts w:ascii="Century" w:hAnsi="Century"/>
          <w:sz w:val="22"/>
        </w:rPr>
        <w:t>Registra imovine Općine Dekanovec,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prihvaćanju II. Dodatka Sporazuma o osnivanju Javne vatrogasne postrojbe Čakovec,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Izvješće načelnika Općine Dekanovec za razdoblje od 01.01. – 31.12. 2015. godine,</w:t>
      </w:r>
    </w:p>
    <w:p w:rsidR="00000000" w:rsidRDefault="00002EC7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Aktualni sat.</w:t>
      </w:r>
    </w:p>
    <w:p w:rsidR="00000000" w:rsidRDefault="00002EC7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</w:p>
    <w:p w:rsidR="00000000" w:rsidRDefault="00002EC7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U prilog sazivu za 15. sj</w:t>
      </w:r>
      <w:r>
        <w:rPr>
          <w:rFonts w:ascii="Century" w:hAnsi="Century" w:cs="Arial"/>
          <w:sz w:val="22"/>
        </w:rPr>
        <w:t>ednicu dostavljeni je Zapisnik sa 14. sjednice, te pripadajući materijali.</w:t>
      </w:r>
    </w:p>
    <w:p w:rsidR="00000000" w:rsidRDefault="00002EC7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U slučaju spriječenosti dolaska na sjednicu, molimo Vas obavezno obavijestite Ured Općine na telefon 849-488.</w:t>
      </w:r>
    </w:p>
    <w:p w:rsidR="00000000" w:rsidRDefault="00002EC7">
      <w:pPr>
        <w:ind w:left="-360"/>
        <w:jc w:val="both"/>
        <w:rPr>
          <w:rFonts w:ascii="Century" w:hAnsi="Century" w:cs="Arial"/>
          <w:sz w:val="22"/>
        </w:rPr>
      </w:pPr>
    </w:p>
    <w:p w:rsidR="00000000" w:rsidRDefault="00002EC7">
      <w:pPr>
        <w:ind w:left="2124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          PREDSJEDNICA </w:t>
      </w:r>
      <w:r>
        <w:rPr>
          <w:rFonts w:ascii="Century" w:hAnsi="Century"/>
          <w:sz w:val="22"/>
        </w:rPr>
        <w:t>VIJEĆA</w:t>
      </w:r>
    </w:p>
    <w:p w:rsidR="00000000" w:rsidRDefault="00002EC7">
      <w:pPr>
        <w:ind w:left="4248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OPĆINE DEKANOVEC</w:t>
      </w:r>
    </w:p>
    <w:p w:rsidR="00000000" w:rsidRDefault="00002EC7">
      <w:pPr>
        <w:ind w:left="4248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Verica Grbavec</w:t>
      </w:r>
    </w:p>
    <w:p w:rsidR="00000000" w:rsidRDefault="00002EC7">
      <w:pPr>
        <w:ind w:left="4248" w:firstLine="6"/>
        <w:rPr>
          <w:rFonts w:ascii="Century" w:hAnsi="Century"/>
          <w:sz w:val="18"/>
        </w:rPr>
      </w:pPr>
    </w:p>
    <w:p w:rsidR="00000000" w:rsidRDefault="00002EC7"/>
    <w:sectPr w:rsidR="00000000">
      <w:pgSz w:w="11906" w:h="16838"/>
      <w:pgMar w:top="36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0376DC"/>
    <w:multiLevelType w:val="hybridMultilevel"/>
    <w:tmpl w:val="6EB230F2"/>
    <w:lvl w:ilvl="0" w:tplc="76F86D8E">
      <w:start w:val="2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C7"/>
    <w:rsid w:val="0000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6D9E51-EB52-43F1-A201-59B6B5BB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">
    <w:name w:val="Body Text"/>
    <w:aliases w:val=" uvlaka 3,  uvlaka 2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2328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2016-03-10T11:03:00Z</cp:lastPrinted>
  <dcterms:created xsi:type="dcterms:W3CDTF">2016-03-11T17:05:00Z</dcterms:created>
  <dcterms:modified xsi:type="dcterms:W3CDTF">2016-03-11T17:05:00Z</dcterms:modified>
</cp:coreProperties>
</file>