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710A13">
      <w:pPr>
        <w:ind w:left="4248" w:firstLine="6"/>
        <w:rPr>
          <w:rFonts w:ascii="Century" w:hAnsi="Century"/>
          <w:sz w:val="18"/>
        </w:rPr>
      </w:pPr>
      <w:bookmarkStart w:id="0" w:name="_GoBack"/>
      <w:bookmarkEnd w:id="0"/>
    </w:p>
    <w:p w:rsidR="00000000" w:rsidRDefault="00710A13">
      <w:pPr>
        <w:ind w:right="-288"/>
        <w:jc w:val="right"/>
        <w:rPr>
          <w:szCs w:val="20"/>
        </w:rPr>
      </w:pPr>
      <w:r>
        <w:rPr>
          <w:b/>
          <w:bCs/>
        </w:rPr>
        <w:tab/>
      </w:r>
      <w:r>
        <w:rPr>
          <w:szCs w:val="20"/>
        </w:rPr>
        <w:t xml:space="preserve">            </w:t>
      </w:r>
    </w:p>
    <w:p w:rsidR="00000000" w:rsidRDefault="00710A13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710A13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710A13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710A13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710A13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710A13">
      <w:pPr>
        <w:pStyle w:val="BodyText"/>
      </w:pPr>
    </w:p>
    <w:p w:rsidR="00000000" w:rsidRDefault="00710A13">
      <w:pPr>
        <w:ind w:firstLine="708"/>
        <w:jc w:val="both"/>
      </w:pPr>
      <w:r>
        <w:t>Na članka 31. Statuta Općine Dekanovec ( Službeni glasnik Međimurske županije broj 6/13 ), Općinsko Vijeće Općine Dekanovec na 19. sjednic</w:t>
      </w:r>
      <w:r>
        <w:t>i održanoj __.03.2017. godine, donijelo je</w:t>
      </w:r>
    </w:p>
    <w:p w:rsidR="00000000" w:rsidRDefault="00710A13"/>
    <w:p w:rsidR="00000000" w:rsidRDefault="00710A13"/>
    <w:p w:rsidR="00000000" w:rsidRDefault="00710A13"/>
    <w:p w:rsidR="00000000" w:rsidRDefault="00710A13">
      <w:pPr>
        <w:jc w:val="center"/>
        <w:rPr>
          <w:b/>
        </w:rPr>
      </w:pPr>
      <w:r>
        <w:rPr>
          <w:b/>
        </w:rPr>
        <w:t>O D L U K U</w:t>
      </w:r>
    </w:p>
    <w:p w:rsidR="00000000" w:rsidRDefault="00710A13">
      <w:pPr>
        <w:jc w:val="center"/>
        <w:rPr>
          <w:b/>
        </w:rPr>
      </w:pPr>
      <w:r>
        <w:rPr>
          <w:b/>
        </w:rPr>
        <w:t xml:space="preserve">O UKLJUČIVANJU OPĆINE DEKANOVEC </w:t>
      </w:r>
    </w:p>
    <w:p w:rsidR="00000000" w:rsidRDefault="00710A13">
      <w:pPr>
        <w:jc w:val="center"/>
        <w:rPr>
          <w:b/>
        </w:rPr>
      </w:pPr>
      <w:r>
        <w:rPr>
          <w:b/>
        </w:rPr>
        <w:t>U MEĐUNARODNU STRATEGIJU «ZERO WASTE 2020»</w:t>
      </w:r>
    </w:p>
    <w:p w:rsidR="00000000" w:rsidRDefault="00710A13">
      <w:pPr>
        <w:jc w:val="center"/>
        <w:rPr>
          <w:b/>
        </w:rPr>
      </w:pPr>
    </w:p>
    <w:p w:rsidR="00000000" w:rsidRDefault="00710A13">
      <w:pPr>
        <w:jc w:val="center"/>
      </w:pPr>
    </w:p>
    <w:p w:rsidR="00000000" w:rsidRDefault="00710A13">
      <w:pPr>
        <w:jc w:val="center"/>
        <w:rPr>
          <w:b/>
        </w:rPr>
      </w:pPr>
      <w:r>
        <w:rPr>
          <w:b/>
        </w:rPr>
        <w:t>Članak 1.</w:t>
      </w:r>
    </w:p>
    <w:p w:rsidR="00000000" w:rsidRDefault="00710A13">
      <w:pPr>
        <w:jc w:val="center"/>
      </w:pPr>
    </w:p>
    <w:p w:rsidR="00000000" w:rsidRDefault="00710A13">
      <w:pPr>
        <w:ind w:firstLine="708"/>
      </w:pPr>
      <w:r>
        <w:t>Općina Dekanovec se uključuje u međunarodnu Strategiju «ZERO WASTE 2020».</w:t>
      </w:r>
    </w:p>
    <w:p w:rsidR="00000000" w:rsidRDefault="00710A13">
      <w:pPr>
        <w:ind w:firstLine="708"/>
      </w:pPr>
    </w:p>
    <w:p w:rsidR="00000000" w:rsidRDefault="00710A13">
      <w:pPr>
        <w:tabs>
          <w:tab w:val="left" w:pos="3210"/>
        </w:tabs>
      </w:pPr>
      <w:r>
        <w:tab/>
      </w:r>
    </w:p>
    <w:p w:rsidR="00000000" w:rsidRDefault="00710A13">
      <w:pPr>
        <w:tabs>
          <w:tab w:val="left" w:pos="3210"/>
        </w:tabs>
        <w:jc w:val="center"/>
        <w:rPr>
          <w:b/>
        </w:rPr>
      </w:pPr>
      <w:r>
        <w:rPr>
          <w:b/>
        </w:rPr>
        <w:t>Članak 2.</w:t>
      </w:r>
    </w:p>
    <w:p w:rsidR="00000000" w:rsidRDefault="00710A13">
      <w:pPr>
        <w:tabs>
          <w:tab w:val="left" w:pos="3210"/>
        </w:tabs>
        <w:jc w:val="center"/>
        <w:rPr>
          <w:b/>
        </w:rPr>
      </w:pPr>
    </w:p>
    <w:p w:rsidR="00000000" w:rsidRDefault="00710A13">
      <w:pPr>
        <w:tabs>
          <w:tab w:val="left" w:pos="709"/>
          <w:tab w:val="left" w:pos="3210"/>
        </w:tabs>
        <w:ind w:left="708"/>
      </w:pPr>
      <w:r>
        <w:tab/>
        <w:t xml:space="preserve">Ova Odluka stupa na </w:t>
      </w:r>
      <w:r>
        <w:t>snagu danom donošenja, a objaviti će se u «Službenom glasniku Međimurske županije».</w:t>
      </w:r>
    </w:p>
    <w:p w:rsidR="00000000" w:rsidRDefault="00710A13">
      <w:pPr>
        <w:tabs>
          <w:tab w:val="left" w:pos="3210"/>
        </w:tabs>
      </w:pPr>
    </w:p>
    <w:p w:rsidR="00000000" w:rsidRDefault="00710A13">
      <w:pPr>
        <w:tabs>
          <w:tab w:val="left" w:pos="3210"/>
        </w:tabs>
      </w:pPr>
    </w:p>
    <w:p w:rsidR="00000000" w:rsidRDefault="00710A13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710A13">
      <w:pPr>
        <w:jc w:val="center"/>
        <w:rPr>
          <w:b/>
        </w:rPr>
      </w:pPr>
    </w:p>
    <w:p w:rsidR="00000000" w:rsidRDefault="00710A13">
      <w:pPr>
        <w:jc w:val="center"/>
      </w:pPr>
    </w:p>
    <w:p w:rsidR="00000000" w:rsidRDefault="00710A13">
      <w:pPr>
        <w:jc w:val="center"/>
      </w:pPr>
    </w:p>
    <w:p w:rsidR="00000000" w:rsidRDefault="00710A13">
      <w:pPr>
        <w:jc w:val="center"/>
      </w:pPr>
    </w:p>
    <w:p w:rsidR="00000000" w:rsidRDefault="00710A13">
      <w:r>
        <w:t>Klasa: 021-05/17-01/01</w:t>
      </w:r>
    </w:p>
    <w:p w:rsidR="00000000" w:rsidRDefault="00710A13">
      <w:r>
        <w:t>Ur.br: 2109/20-02-17-</w:t>
      </w:r>
    </w:p>
    <w:p w:rsidR="00000000" w:rsidRDefault="00710A13">
      <w:r>
        <w:t>Dekanovec, ___.03.2017.</w:t>
      </w:r>
    </w:p>
    <w:p w:rsidR="00000000" w:rsidRDefault="00710A13"/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pStyle w:val="Heading3"/>
        <w:ind w:left="3600" w:right="-288" w:firstLine="720"/>
      </w:pPr>
      <w:r>
        <w:t>PREDSJEDNICA OPĆINSKOG VIJEĆA</w:t>
      </w:r>
    </w:p>
    <w:p w:rsidR="00000000" w:rsidRDefault="00710A13"/>
    <w:p w:rsidR="00000000" w:rsidRDefault="00710A13">
      <w:pPr>
        <w:pStyle w:val="Heading3"/>
      </w:pPr>
      <w:r>
        <w:t xml:space="preserve">                              </w:t>
      </w:r>
      <w:r>
        <w:t xml:space="preserve">                                                            Verica Grbavec</w:t>
      </w: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>
      <w:pPr>
        <w:ind w:left="4248" w:firstLine="6"/>
        <w:rPr>
          <w:rFonts w:ascii="Century" w:hAnsi="Century"/>
          <w:sz w:val="18"/>
        </w:rPr>
      </w:pPr>
    </w:p>
    <w:p w:rsidR="00000000" w:rsidRDefault="00710A13"/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A13"/>
    <w:rsid w:val="0071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CF77A3-D098-4BB8-BBC2-5C0DAA79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eastAsia="Arial Unicode MS"/>
      <w:b/>
      <w:bCs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</Words>
  <Characters>761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2017-03-03T06:51:00Z</cp:lastPrinted>
  <dcterms:created xsi:type="dcterms:W3CDTF">2017-03-08T07:52:00Z</dcterms:created>
  <dcterms:modified xsi:type="dcterms:W3CDTF">2017-03-08T07:52:00Z</dcterms:modified>
</cp:coreProperties>
</file>