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D97B3" w14:textId="77777777" w:rsidR="00CA38B6" w:rsidRDefault="00CA38B6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4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812"/>
      </w:tblGrid>
      <w:tr w:rsidR="00CA38B6" w14:paraId="6A360B50" w14:textId="77777777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18FA8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05113DF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IZVJEŠĆE O PROVEDENOM JAVNOM SAVJETOVANJU</w:t>
            </w:r>
          </w:p>
          <w:p w14:paraId="317424CF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 ZAINTERESIRANOM JAVNOŠĆU</w:t>
            </w:r>
          </w:p>
          <w:p w14:paraId="4FB4E806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38B6" w14:paraId="3FC7E788" w14:textId="77777777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CF3CC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701BCFE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Naslov dokumenta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C14A0" w14:textId="77777777" w:rsidR="00CA38B6" w:rsidRDefault="00CA38B6">
            <w:pPr>
              <w:pStyle w:val="StandardWeb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6FE204" w14:textId="77777777" w:rsidR="00CA38B6" w:rsidRDefault="00FE1E89">
            <w:pPr>
              <w:pStyle w:val="StandardWeb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Odluka o dodjeli obavljanja javne usluge sakupljanja komunalnog otpada na području Općine Dekanovec</w:t>
            </w:r>
          </w:p>
          <w:p w14:paraId="093E8D85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38B6" w14:paraId="76A74087" w14:textId="77777777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A196E" w14:textId="77777777" w:rsidR="00CA38B6" w:rsidRDefault="00CA38B6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7E86AC" w14:textId="77777777" w:rsidR="00CA38B6" w:rsidRDefault="00FE1E89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Stvaratelj dokumenta, </w:t>
            </w:r>
          </w:p>
          <w:p w14:paraId="42015C1C" w14:textId="77777777" w:rsidR="00CA38B6" w:rsidRDefault="00FE1E89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tijelo koje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provodi savjetovanje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78007" w14:textId="77777777" w:rsidR="00CA38B6" w:rsidRDefault="00CA38B6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376EEC" w14:textId="77777777" w:rsidR="00CA38B6" w:rsidRDefault="00FE1E89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Općina Dekanovec, Jedinstveni upravni odjel</w:t>
            </w:r>
          </w:p>
        </w:tc>
      </w:tr>
      <w:tr w:rsidR="00CA38B6" w14:paraId="58DF89B3" w14:textId="77777777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3715C" w14:textId="77777777" w:rsidR="00CA38B6" w:rsidRDefault="00FE1E89">
            <w:pPr>
              <w:pStyle w:val="BodyText3"/>
              <w:shd w:val="clear" w:color="auto" w:fill="auto"/>
              <w:spacing w:line="269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  <w:p w14:paraId="470082B4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1AA3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141EAF6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Općinski načelnik</w:t>
            </w:r>
          </w:p>
        </w:tc>
      </w:tr>
      <w:tr w:rsidR="00CA38B6" w14:paraId="695EBF4B" w14:textId="77777777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289EC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Je li nacrt bio objavljen na internetskim stranicama ili na drugi odgovarajući način?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1E545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4A56D4B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CA38B6" w14:paraId="4D79889A" w14:textId="77777777">
        <w:tblPrEx>
          <w:tblCellMar>
            <w:top w:w="0" w:type="dxa"/>
            <w:bottom w:w="0" w:type="dxa"/>
          </w:tblCellMar>
        </w:tblPrEx>
        <w:trPr>
          <w:trHeight w:val="145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D9368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96D03F4" w14:textId="77777777" w:rsidR="00CA38B6" w:rsidRDefault="00FE1E89">
            <w:pPr>
              <w:pStyle w:val="BodyText3"/>
              <w:shd w:val="clear" w:color="auto" w:fill="auto"/>
              <w:spacing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Ako jest, kada je nacrt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objavljen, na kojoj internetskoj stranici i koliko je vremena ostavljeno za savjetovanje?</w:t>
            </w:r>
          </w:p>
          <w:p w14:paraId="263D7531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5B291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602F62" w14:textId="77777777" w:rsidR="00CA38B6" w:rsidRDefault="00FE1E89">
            <w:pPr>
              <w:spacing w:after="0" w:line="240" w:lineRule="auto"/>
              <w:jc w:val="center"/>
            </w:pPr>
            <w:r>
              <w:rPr>
                <w:rStyle w:val="Zadanifontodlomka"/>
                <w:rFonts w:ascii="Times New Roman" w:hAnsi="Times New Roman"/>
                <w:sz w:val="24"/>
                <w:szCs w:val="24"/>
              </w:rPr>
              <w:t xml:space="preserve">Savjetovanje sa zainteresiranom javnošću provedeno je putem mrežne stranice Općine Dekanovec; </w:t>
            </w:r>
            <w:hyperlink r:id="rId6" w:history="1">
              <w:r>
                <w:rPr>
                  <w:rStyle w:val="Hyperlink"/>
                  <w:rFonts w:ascii="Times New Roman" w:hAnsi="Times New Roman"/>
                  <w:sz w:val="24"/>
                  <w:szCs w:val="24"/>
                </w:rPr>
                <w:t>www.dekanovec.hr</w:t>
              </w:r>
            </w:hyperlink>
          </w:p>
          <w:p w14:paraId="020679C1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  16. stud</w:t>
            </w:r>
            <w:r>
              <w:rPr>
                <w:rFonts w:ascii="Times New Roman" w:hAnsi="Times New Roman"/>
                <w:sz w:val="24"/>
                <w:szCs w:val="24"/>
              </w:rPr>
              <w:t>enog do 16. prosinca 2021. godine</w:t>
            </w:r>
          </w:p>
        </w:tc>
      </w:tr>
      <w:tr w:rsidR="00CA38B6" w14:paraId="55D87267" w14:textId="77777777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A4B39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Cilj provedenog javnog savjetovanja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49AEE" w14:textId="77777777" w:rsidR="00CA38B6" w:rsidRDefault="00FE1E89">
            <w:pPr>
              <w:pStyle w:val="StandardWeb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Cilj javnog savjetovanja je dobivanje povratne informacije od zainteresirane javnosti o Nacrtu prijedloga Odluke o dodjeli obavljanja javne usluge sakupljanja komunalnog otpada 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području Općine Dekanovec</w:t>
            </w:r>
          </w:p>
        </w:tc>
      </w:tr>
      <w:tr w:rsidR="00CA38B6" w14:paraId="1D1CFF3F" w14:textId="77777777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9C05E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Koji su predstavnici zainteresirane javnosti dostavili svoja očitovanja?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5C604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1CA68A3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Nije bilo očitovanja</w:t>
            </w:r>
          </w:p>
        </w:tc>
      </w:tr>
      <w:tr w:rsidR="00CA38B6" w14:paraId="2218DBA4" w14:textId="77777777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8D90B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2B6DF0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Analiza dostavljenih primjedbi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55C3D" w14:textId="77777777" w:rsidR="00CA38B6" w:rsidRDefault="00CA38B6">
            <w:pPr>
              <w:pStyle w:val="BodyText3"/>
              <w:shd w:val="clear" w:color="auto" w:fill="auto"/>
              <w:spacing w:after="301"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07802" w14:textId="77777777" w:rsidR="00CA38B6" w:rsidRDefault="00FE1E89">
            <w:pPr>
              <w:pStyle w:val="BodyText3"/>
              <w:shd w:val="clear" w:color="auto" w:fill="auto"/>
              <w:spacing w:after="301"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CA38B6" w14:paraId="2CC244F2" w14:textId="77777777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EE02C" w14:textId="77777777" w:rsidR="00CA38B6" w:rsidRDefault="00CA3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5DAB74D" w14:textId="77777777" w:rsidR="00CA38B6" w:rsidRDefault="00FE1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6CB1B" w14:textId="77777777" w:rsidR="00CA38B6" w:rsidRDefault="00CA38B6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AA540" w14:textId="77777777" w:rsidR="00CA38B6" w:rsidRDefault="00FE1E89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Provedba javnog savjetovanja nije iziskivala dodatne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financijske troškove.</w:t>
            </w:r>
          </w:p>
        </w:tc>
      </w:tr>
    </w:tbl>
    <w:p w14:paraId="33DBB056" w14:textId="77777777" w:rsidR="00CA38B6" w:rsidRDefault="00CA38B6">
      <w:pPr>
        <w:rPr>
          <w:rFonts w:ascii="Times New Roman" w:hAnsi="Times New Roman"/>
          <w:sz w:val="24"/>
          <w:szCs w:val="24"/>
        </w:rPr>
      </w:pPr>
    </w:p>
    <w:sectPr w:rsidR="00CA38B6">
      <w:pgSz w:w="11906" w:h="16838"/>
      <w:pgMar w:top="709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FE5A3" w14:textId="77777777" w:rsidR="00FE1E89" w:rsidRDefault="00FE1E89">
      <w:pPr>
        <w:spacing w:after="0" w:line="240" w:lineRule="auto"/>
      </w:pPr>
      <w:r>
        <w:separator/>
      </w:r>
    </w:p>
  </w:endnote>
  <w:endnote w:type="continuationSeparator" w:id="0">
    <w:p w14:paraId="2318EFB2" w14:textId="77777777" w:rsidR="00FE1E89" w:rsidRDefault="00FE1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10CBE" w14:textId="77777777" w:rsidR="00FE1E89" w:rsidRDefault="00FE1E8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8F73886" w14:textId="77777777" w:rsidR="00FE1E89" w:rsidRDefault="00FE1E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A38B6"/>
    <w:rsid w:val="00CA38B6"/>
    <w:rsid w:val="00D777E2"/>
    <w:rsid w:val="00FE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CDF5B"/>
  <w15:docId w15:val="{AEAA1C67-B2E6-4B51-A79F-B07205144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adanifontodlomka">
    <w:name w:val="Zadani font odlomka"/>
  </w:style>
  <w:style w:type="character" w:customStyle="1" w:styleId="Bodytext">
    <w:name w:val="Body text_"/>
    <w:basedOn w:val="Zadanifontodlomka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BodyText3">
    <w:name w:val="Body Text3"/>
    <w:basedOn w:val="Normal"/>
    <w:pPr>
      <w:shd w:val="clear" w:color="auto" w:fill="FFFFFF"/>
      <w:spacing w:after="0" w:line="0" w:lineRule="atLeast"/>
    </w:pPr>
    <w:rPr>
      <w:rFonts w:cs="Calibri"/>
      <w:sz w:val="21"/>
      <w:szCs w:val="21"/>
    </w:rPr>
  </w:style>
  <w:style w:type="character" w:customStyle="1" w:styleId="Bodytext2Calibri105pt">
    <w:name w:val="Body text (2) + Calibri;10;5 pt"/>
    <w:basedOn w:val="Zadanifontodlomka"/>
    <w:rPr>
      <w:rFonts w:ascii="Calibri" w:eastAsia="Calibri" w:hAnsi="Calibri" w:cs="Calibri"/>
      <w:b w:val="0"/>
      <w:bCs w:val="0"/>
      <w:i w:val="0"/>
      <w:iCs w:val="0"/>
      <w:strike w:val="0"/>
      <w:dstrike w:val="0"/>
      <w:spacing w:val="0"/>
      <w:sz w:val="21"/>
      <w:szCs w:val="21"/>
    </w:rPr>
  </w:style>
  <w:style w:type="paragraph" w:customStyle="1" w:styleId="Odlomakpopisa">
    <w:name w:val="Odlomak popisa"/>
    <w:basedOn w:val="Normal"/>
    <w:pPr>
      <w:ind w:left="720"/>
    </w:pPr>
  </w:style>
  <w:style w:type="paragraph" w:customStyle="1" w:styleId="StandardWeb">
    <w:name w:val="Standard (Web)"/>
    <w:basedOn w:val="Normal"/>
    <w:pPr>
      <w:suppressAutoHyphens w:val="0"/>
      <w:spacing w:before="100" w:after="100" w:line="240" w:lineRule="auto"/>
      <w:jc w:val="center"/>
      <w:textAlignment w:val="auto"/>
    </w:pPr>
    <w:rPr>
      <w:rFonts w:ascii="Arial" w:eastAsia="Times New Roman" w:hAnsi="Arial" w:cs="Arial"/>
      <w:color w:val="000000"/>
      <w:sz w:val="16"/>
      <w:szCs w:val="16"/>
      <w:lang w:eastAsia="hr-HR"/>
    </w:rPr>
  </w:style>
  <w:style w:type="character" w:customStyle="1" w:styleId="Hiperveza">
    <w:name w:val="Hiperveza"/>
    <w:basedOn w:val="Zadanifontodlomka"/>
    <w:rPr>
      <w:color w:val="0563C1"/>
      <w:u w:val="single"/>
    </w:rPr>
  </w:style>
  <w:style w:type="character" w:customStyle="1" w:styleId="Nerijeenospominjanje">
    <w:name w:val="Neriješeno spominjanje"/>
    <w:basedOn w:val="Zadanifontodlomka"/>
    <w:rPr>
      <w:color w:val="605E5C"/>
      <w:shd w:val="clear" w:color="auto" w:fill="E1DFDD"/>
    </w:r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ekanovec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 Žuljević</dc:creator>
  <cp:lastModifiedBy>Robert Poljak</cp:lastModifiedBy>
  <cp:revision>2</cp:revision>
  <dcterms:created xsi:type="dcterms:W3CDTF">2021-12-22T16:09:00Z</dcterms:created>
  <dcterms:modified xsi:type="dcterms:W3CDTF">2021-12-22T16:09:00Z</dcterms:modified>
</cp:coreProperties>
</file>