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0318F" w14:textId="77777777" w:rsidR="009F5FEC" w:rsidRPr="009F5FEC" w:rsidRDefault="009F5FEC" w:rsidP="006432B1">
      <w:pPr>
        <w:spacing w:line="240" w:lineRule="auto"/>
        <w:rPr>
          <w:rFonts w:eastAsia="Times New Roman" w:cs="Times New Roman"/>
          <w:b/>
          <w:sz w:val="10"/>
          <w:szCs w:val="24"/>
          <w:lang w:eastAsia="hr-HR"/>
        </w:rPr>
      </w:pPr>
    </w:p>
    <w:p w14:paraId="773A1DDA" w14:textId="77777777" w:rsidR="009F5FEC" w:rsidRPr="009F5FEC" w:rsidRDefault="009F5FEC" w:rsidP="009F5FEC">
      <w:pPr>
        <w:spacing w:line="240" w:lineRule="auto"/>
        <w:jc w:val="center"/>
        <w:rPr>
          <w:rFonts w:eastAsia="Times New Roman" w:cs="Times New Roman"/>
          <w:b/>
          <w:sz w:val="10"/>
          <w:szCs w:val="24"/>
          <w:lang w:eastAsia="hr-HR"/>
        </w:rPr>
      </w:pPr>
    </w:p>
    <w:p w14:paraId="4E077674" w14:textId="333C1C06" w:rsidR="0000642C" w:rsidRDefault="0000642C"/>
    <w:p w14:paraId="54C2A5EE" w14:textId="77777777" w:rsidR="004F5F07" w:rsidRPr="00E108B9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4A646F75" w14:textId="77777777" w:rsidR="004F5F07" w:rsidRPr="008D7646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24BBBCC6" w14:textId="77777777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</w:p>
    <w:p w14:paraId="7AB60275" w14:textId="4FEA5845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>
        <w:rPr>
          <w:noProof/>
        </w:rPr>
        <w:drawing>
          <wp:inline distT="0" distB="0" distL="0" distR="0" wp14:anchorId="6C4940CE" wp14:editId="514814B3">
            <wp:extent cx="1047750" cy="1276350"/>
            <wp:effectExtent l="0" t="0" r="0" b="0"/>
            <wp:docPr id="2" name="Picture 1" descr="O Općini - Općina Dekanov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 Općini - Općina Dekanove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866" cy="127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64FB5" w14:textId="2E8593F3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>
        <w:rPr>
          <w:rFonts w:asciiTheme="minorHAnsi" w:hAnsiTheme="minorHAnsi" w:cs="Times New Roman"/>
          <w:b/>
          <w:sz w:val="36"/>
          <w:szCs w:val="36"/>
          <w:highlight w:val="white"/>
        </w:rPr>
        <w:t>OPĆINA DEKANOVEC</w:t>
      </w:r>
    </w:p>
    <w:p w14:paraId="0BD12267" w14:textId="55899815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</w:p>
    <w:p w14:paraId="1A9C506C" w14:textId="79C5FD32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</w:p>
    <w:p w14:paraId="3B8F6FAF" w14:textId="77777777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</w:p>
    <w:p w14:paraId="5048B28F" w14:textId="77777777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>
        <w:rPr>
          <w:rFonts w:asciiTheme="minorHAnsi" w:hAnsiTheme="minorHAnsi" w:cs="Times New Roman"/>
          <w:b/>
          <w:sz w:val="36"/>
          <w:szCs w:val="36"/>
          <w:highlight w:val="white"/>
        </w:rPr>
        <w:t xml:space="preserve">Godišnje Izvješće </w:t>
      </w:r>
    </w:p>
    <w:p w14:paraId="2C6D366E" w14:textId="42FF0B26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>
        <w:rPr>
          <w:rFonts w:asciiTheme="minorHAnsi" w:hAnsiTheme="minorHAnsi" w:cs="Times New Roman"/>
          <w:b/>
          <w:sz w:val="36"/>
          <w:szCs w:val="36"/>
          <w:highlight w:val="white"/>
        </w:rPr>
        <w:t xml:space="preserve">o provedbi </w:t>
      </w:r>
    </w:p>
    <w:p w14:paraId="0A14A6BC" w14:textId="6BB17BF2" w:rsidR="004F5F07" w:rsidRPr="008D7646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36"/>
          <w:szCs w:val="36"/>
          <w:highlight w:val="white"/>
        </w:rPr>
      </w:pPr>
      <w:r w:rsidRPr="008D7646">
        <w:rPr>
          <w:rFonts w:asciiTheme="minorHAnsi" w:hAnsiTheme="minorHAnsi" w:cs="Times New Roman"/>
          <w:b/>
          <w:sz w:val="36"/>
          <w:szCs w:val="36"/>
          <w:highlight w:val="white"/>
        </w:rPr>
        <w:t>PROVEDBEN</w:t>
      </w:r>
      <w:r>
        <w:rPr>
          <w:rFonts w:asciiTheme="minorHAnsi" w:hAnsiTheme="minorHAnsi" w:cs="Times New Roman"/>
          <w:b/>
          <w:sz w:val="36"/>
          <w:szCs w:val="36"/>
          <w:highlight w:val="white"/>
        </w:rPr>
        <w:t>OG</w:t>
      </w:r>
      <w:r w:rsidRPr="008D7646">
        <w:rPr>
          <w:rFonts w:asciiTheme="minorHAnsi" w:hAnsiTheme="minorHAnsi" w:cs="Times New Roman"/>
          <w:b/>
          <w:sz w:val="36"/>
          <w:szCs w:val="36"/>
          <w:highlight w:val="white"/>
        </w:rPr>
        <w:t xml:space="preserve"> PROGRAM</w:t>
      </w:r>
      <w:r>
        <w:rPr>
          <w:rFonts w:asciiTheme="minorHAnsi" w:hAnsiTheme="minorHAnsi" w:cs="Times New Roman"/>
          <w:b/>
          <w:sz w:val="36"/>
          <w:szCs w:val="36"/>
          <w:highlight w:val="white"/>
        </w:rPr>
        <w:t>A</w:t>
      </w:r>
      <w:r w:rsidRPr="008D7646">
        <w:rPr>
          <w:rFonts w:asciiTheme="minorHAnsi" w:hAnsiTheme="minorHAnsi" w:cs="Times New Roman"/>
          <w:b/>
          <w:sz w:val="36"/>
          <w:szCs w:val="36"/>
          <w:highlight w:val="white"/>
        </w:rPr>
        <w:t xml:space="preserve"> OPĆINE DEKANOVEC</w:t>
      </w:r>
    </w:p>
    <w:p w14:paraId="554D3BDC" w14:textId="12ECF4EB" w:rsidR="004F5F07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28"/>
          <w:szCs w:val="28"/>
          <w:highlight w:val="white"/>
        </w:rPr>
      </w:pPr>
      <w:r w:rsidRPr="008D7646">
        <w:rPr>
          <w:rFonts w:asciiTheme="minorHAnsi" w:hAnsiTheme="minorHAnsi" w:cs="Times New Roman"/>
          <w:b/>
          <w:sz w:val="28"/>
          <w:szCs w:val="28"/>
          <w:highlight w:val="white"/>
        </w:rPr>
        <w:t>za razdoblje od 2021. do 2025. godine</w:t>
      </w:r>
    </w:p>
    <w:p w14:paraId="277C948B" w14:textId="149A5276" w:rsidR="004F5F07" w:rsidRPr="008D7646" w:rsidRDefault="004F5F07" w:rsidP="004F5F07">
      <w:pPr>
        <w:spacing w:line="360" w:lineRule="auto"/>
        <w:jc w:val="center"/>
        <w:rPr>
          <w:rFonts w:asciiTheme="minorHAnsi" w:hAnsiTheme="minorHAnsi" w:cs="Times New Roman"/>
          <w:b/>
          <w:sz w:val="28"/>
          <w:szCs w:val="28"/>
          <w:highlight w:val="white"/>
        </w:rPr>
      </w:pPr>
      <w:r>
        <w:rPr>
          <w:rFonts w:asciiTheme="minorHAnsi" w:hAnsiTheme="minorHAnsi" w:cs="Times New Roman"/>
          <w:b/>
          <w:sz w:val="28"/>
          <w:szCs w:val="28"/>
          <w:highlight w:val="white"/>
        </w:rPr>
        <w:t>(izvještajno razdoblje: siječanj 2022. – prosinac 2022. godine)</w:t>
      </w:r>
    </w:p>
    <w:p w14:paraId="0EFE3E4B" w14:textId="77777777" w:rsidR="004F5F07" w:rsidRPr="008D7646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  <w:r w:rsidRPr="008D7646">
        <w:rPr>
          <w:rFonts w:asciiTheme="minorHAnsi" w:eastAsia="Times New Roman" w:hAnsiTheme="minorHAnsi" w:cs="Times New Roman"/>
          <w:b/>
          <w:szCs w:val="24"/>
          <w:highlight w:val="white"/>
        </w:rPr>
        <w:br/>
      </w:r>
    </w:p>
    <w:p w14:paraId="4AA86EC7" w14:textId="77777777" w:rsidR="004F5F07" w:rsidRPr="00E108B9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3AAEB697" w14:textId="77777777" w:rsidR="004F5F07" w:rsidRPr="00E108B9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5B9F80B7" w14:textId="77777777" w:rsidR="004F5F07" w:rsidRPr="00E108B9" w:rsidRDefault="004F5F07" w:rsidP="004F5F07">
      <w:pPr>
        <w:spacing w:line="360" w:lineRule="auto"/>
        <w:rPr>
          <w:rFonts w:asciiTheme="minorHAnsi" w:eastAsia="Times New Roman" w:hAnsiTheme="minorHAnsi" w:cs="Times New Roman"/>
          <w:b/>
          <w:szCs w:val="24"/>
          <w:highlight w:val="white"/>
        </w:rPr>
      </w:pPr>
      <w:r w:rsidRPr="00E108B9">
        <w:rPr>
          <w:rFonts w:asciiTheme="minorHAnsi" w:eastAsia="Times New Roman" w:hAnsiTheme="minorHAnsi" w:cs="Times New Roman"/>
          <w:b/>
          <w:szCs w:val="24"/>
          <w:highlight w:val="white"/>
        </w:rPr>
        <w:t xml:space="preserve"> </w:t>
      </w:r>
    </w:p>
    <w:p w14:paraId="1119DFB9" w14:textId="4E9FE961" w:rsidR="004F5F07" w:rsidRDefault="004F5F07" w:rsidP="004F5F07">
      <w:pPr>
        <w:spacing w:line="360" w:lineRule="auto"/>
        <w:jc w:val="center"/>
        <w:rPr>
          <w:rFonts w:asciiTheme="minorHAnsi" w:eastAsia="Times New Roman" w:hAnsiTheme="minorHAnsi" w:cs="Times New Roman"/>
          <w:b/>
          <w:szCs w:val="24"/>
          <w:highlight w:val="white"/>
        </w:rPr>
      </w:pPr>
    </w:p>
    <w:p w14:paraId="240BCEE0" w14:textId="4D5B7C68" w:rsidR="009F5FEC" w:rsidRDefault="009F5FEC"/>
    <w:p w14:paraId="49C0862F" w14:textId="3279FBD2" w:rsidR="004F5F07" w:rsidRDefault="004F5F07" w:rsidP="004F5F07">
      <w:pPr>
        <w:jc w:val="center"/>
      </w:pPr>
      <w:r>
        <w:t>Dekanovec, siječanj 2023.</w:t>
      </w:r>
    </w:p>
    <w:p w14:paraId="6CA3524B" w14:textId="50990A72" w:rsidR="004F5F07" w:rsidRDefault="004F5F07"/>
    <w:p w14:paraId="1A32935B" w14:textId="214BB8AB" w:rsidR="004F5F07" w:rsidRDefault="004F5F07"/>
    <w:p w14:paraId="70F82AD8" w14:textId="7B909F8B" w:rsidR="004F5F07" w:rsidRDefault="004F5F07"/>
    <w:p w14:paraId="76459A18" w14:textId="77777777" w:rsidR="004F5F07" w:rsidRDefault="004F5F07"/>
    <w:p w14:paraId="74D228A6" w14:textId="3D6E51BB" w:rsidR="009F5FEC" w:rsidRDefault="009F5FEC"/>
    <w:p w14:paraId="395AD61A" w14:textId="77777777" w:rsidR="00E0047D" w:rsidRDefault="00E0047D">
      <w:pPr>
        <w:rPr>
          <w:b/>
          <w:bCs/>
          <w:sz w:val="28"/>
          <w:szCs w:val="28"/>
        </w:rPr>
      </w:pPr>
    </w:p>
    <w:p w14:paraId="4C423C4A" w14:textId="248FBD38" w:rsidR="009F5FEC" w:rsidRDefault="00E0047D">
      <w:pPr>
        <w:rPr>
          <w:b/>
          <w:bCs/>
          <w:sz w:val="28"/>
          <w:szCs w:val="28"/>
        </w:rPr>
      </w:pPr>
      <w:r w:rsidRPr="00E0047D">
        <w:rPr>
          <w:b/>
          <w:bCs/>
          <w:sz w:val="28"/>
          <w:szCs w:val="28"/>
        </w:rPr>
        <w:t>Sadržaj</w:t>
      </w:r>
      <w:r>
        <w:rPr>
          <w:b/>
          <w:bCs/>
          <w:sz w:val="28"/>
          <w:szCs w:val="28"/>
        </w:rPr>
        <w:t>:</w:t>
      </w:r>
    </w:p>
    <w:p w14:paraId="0B5059BF" w14:textId="77777777" w:rsidR="00E0047D" w:rsidRPr="00E0047D" w:rsidRDefault="00E0047D">
      <w:pPr>
        <w:rPr>
          <w:b/>
          <w:bCs/>
          <w:sz w:val="28"/>
          <w:szCs w:val="28"/>
        </w:rPr>
      </w:pPr>
    </w:p>
    <w:p w14:paraId="05F419BF" w14:textId="008C75BA" w:rsidR="00E0047D" w:rsidRDefault="00E0047D"/>
    <w:p w14:paraId="278D2309" w14:textId="109D0BEE" w:rsidR="00E0047D" w:rsidRDefault="00E0047D" w:rsidP="00E0047D">
      <w:pPr>
        <w:pStyle w:val="Odlomakpopisa"/>
        <w:numPr>
          <w:ilvl w:val="0"/>
          <w:numId w:val="2"/>
        </w:numPr>
      </w:pPr>
      <w:r>
        <w:t>Pregled stanja u Općini Dekanovec ………………………………………………….3</w:t>
      </w:r>
    </w:p>
    <w:p w14:paraId="6F20D757" w14:textId="77777777" w:rsidR="00E0047D" w:rsidRDefault="00E0047D" w:rsidP="00E0047D">
      <w:pPr>
        <w:pStyle w:val="Odlomakpopisa"/>
      </w:pPr>
    </w:p>
    <w:p w14:paraId="447C0C02" w14:textId="7EB38055" w:rsidR="00E0047D" w:rsidRDefault="00E0047D" w:rsidP="00E0047D">
      <w:pPr>
        <w:pStyle w:val="Odlomakpopisa"/>
        <w:numPr>
          <w:ilvl w:val="0"/>
          <w:numId w:val="2"/>
        </w:numPr>
      </w:pPr>
      <w:r>
        <w:t>Izvješće o napretku u provedbi mjera ……………………………………………….</w:t>
      </w:r>
      <w:r w:rsidR="006A1979">
        <w:t>5</w:t>
      </w:r>
    </w:p>
    <w:p w14:paraId="69733991" w14:textId="77777777" w:rsidR="00E0047D" w:rsidRDefault="00E0047D" w:rsidP="00E0047D">
      <w:pPr>
        <w:pStyle w:val="Odlomakpopisa"/>
      </w:pPr>
    </w:p>
    <w:p w14:paraId="21C861C4" w14:textId="74451707" w:rsidR="00E0047D" w:rsidRDefault="00E0047D" w:rsidP="00E0047D">
      <w:pPr>
        <w:pStyle w:val="Odlomakpopisa"/>
        <w:numPr>
          <w:ilvl w:val="0"/>
          <w:numId w:val="2"/>
        </w:numPr>
      </w:pPr>
      <w:r>
        <w:t>Doprinos ostvarenju ciljeva javnih politika …………………………………………</w:t>
      </w:r>
      <w:r w:rsidR="003C1A01">
        <w:t>9</w:t>
      </w:r>
    </w:p>
    <w:p w14:paraId="5DD87167" w14:textId="77777777" w:rsidR="00E0047D" w:rsidRDefault="00E0047D" w:rsidP="00E0047D">
      <w:pPr>
        <w:pStyle w:val="Odlomakpopisa"/>
      </w:pPr>
    </w:p>
    <w:p w14:paraId="63F8E0E4" w14:textId="6960849B" w:rsidR="00E0047D" w:rsidRDefault="00E0047D" w:rsidP="00E0047D"/>
    <w:p w14:paraId="36CC27C5" w14:textId="6CD4653B" w:rsidR="00E0047D" w:rsidRDefault="00E0047D" w:rsidP="00E0047D"/>
    <w:p w14:paraId="2B3C74B5" w14:textId="4956095D" w:rsidR="00E0047D" w:rsidRDefault="00E0047D" w:rsidP="00E0047D"/>
    <w:p w14:paraId="04B204D0" w14:textId="3C6F52BD" w:rsidR="00E0047D" w:rsidRDefault="00E0047D" w:rsidP="00E0047D"/>
    <w:p w14:paraId="15C5F8D3" w14:textId="66E77A29" w:rsidR="00E0047D" w:rsidRDefault="00E0047D" w:rsidP="00E0047D"/>
    <w:p w14:paraId="594669FC" w14:textId="7D5CC262" w:rsidR="00E0047D" w:rsidRDefault="00E0047D" w:rsidP="00E0047D"/>
    <w:p w14:paraId="6A9A21A2" w14:textId="360943C1" w:rsidR="00E0047D" w:rsidRDefault="00E0047D" w:rsidP="00E0047D"/>
    <w:p w14:paraId="1C791F47" w14:textId="6DB1AA4D" w:rsidR="00E0047D" w:rsidRDefault="00E0047D" w:rsidP="00E0047D"/>
    <w:p w14:paraId="53DF3F10" w14:textId="368322A7" w:rsidR="00E0047D" w:rsidRDefault="00E0047D" w:rsidP="00E0047D"/>
    <w:p w14:paraId="5FD53257" w14:textId="10F90D00" w:rsidR="00E0047D" w:rsidRDefault="00E0047D" w:rsidP="00E0047D"/>
    <w:p w14:paraId="3D7460DD" w14:textId="34B4CA0A" w:rsidR="00E0047D" w:rsidRDefault="00E0047D" w:rsidP="00E0047D"/>
    <w:p w14:paraId="16B7AD9D" w14:textId="1F8C1A8E" w:rsidR="00E0047D" w:rsidRDefault="00E0047D" w:rsidP="00E0047D"/>
    <w:p w14:paraId="5CE38E1B" w14:textId="20CF7774" w:rsidR="00E0047D" w:rsidRDefault="00E0047D" w:rsidP="00E0047D"/>
    <w:p w14:paraId="52266838" w14:textId="26790656" w:rsidR="00E0047D" w:rsidRDefault="00E0047D" w:rsidP="00E0047D"/>
    <w:p w14:paraId="0BF4CA7E" w14:textId="4908EE8F" w:rsidR="00E0047D" w:rsidRDefault="00E0047D" w:rsidP="00E0047D"/>
    <w:p w14:paraId="76B4B2EC" w14:textId="0D40F2CF" w:rsidR="00E0047D" w:rsidRDefault="00E0047D" w:rsidP="00E0047D"/>
    <w:p w14:paraId="0FAFB868" w14:textId="63423303" w:rsidR="00E0047D" w:rsidRDefault="00E0047D" w:rsidP="00E0047D"/>
    <w:p w14:paraId="7DABF3FF" w14:textId="48BC6BC8" w:rsidR="00E0047D" w:rsidRDefault="00E0047D" w:rsidP="00E0047D"/>
    <w:p w14:paraId="7F7FB217" w14:textId="60E025C6" w:rsidR="00E0047D" w:rsidRDefault="00E0047D" w:rsidP="00E0047D"/>
    <w:p w14:paraId="1215FBDE" w14:textId="706C2C71" w:rsidR="00E0047D" w:rsidRDefault="00E0047D" w:rsidP="00E0047D"/>
    <w:p w14:paraId="00F1DF1E" w14:textId="5A09434F" w:rsidR="00E0047D" w:rsidRDefault="00E0047D" w:rsidP="00E0047D"/>
    <w:p w14:paraId="30681D7F" w14:textId="25405061" w:rsidR="00E0047D" w:rsidRDefault="00E0047D" w:rsidP="00E0047D"/>
    <w:p w14:paraId="2F585867" w14:textId="6B4445FA" w:rsidR="00E0047D" w:rsidRDefault="00E0047D" w:rsidP="00E0047D"/>
    <w:p w14:paraId="353D6A80" w14:textId="102B92E2" w:rsidR="00E0047D" w:rsidRDefault="00E0047D" w:rsidP="00E0047D"/>
    <w:p w14:paraId="72AEAE88" w14:textId="326A8DB8" w:rsidR="00E0047D" w:rsidRDefault="00E0047D" w:rsidP="00E0047D"/>
    <w:p w14:paraId="3CCB9E7D" w14:textId="6A8C08A9" w:rsidR="00E0047D" w:rsidRDefault="00E0047D" w:rsidP="00E0047D"/>
    <w:p w14:paraId="193520C6" w14:textId="26371C8E" w:rsidR="00E0047D" w:rsidRDefault="00E0047D" w:rsidP="00E0047D"/>
    <w:p w14:paraId="2B4F3826" w14:textId="1929C500" w:rsidR="00E0047D" w:rsidRDefault="00E0047D" w:rsidP="00E0047D"/>
    <w:p w14:paraId="72775781" w14:textId="6764ED24" w:rsidR="00E0047D" w:rsidRDefault="00E0047D" w:rsidP="00E0047D"/>
    <w:p w14:paraId="25EA72E5" w14:textId="2E46757D" w:rsidR="00E0047D" w:rsidRDefault="00E0047D" w:rsidP="00E0047D"/>
    <w:p w14:paraId="6015FC06" w14:textId="46725430" w:rsidR="00E0047D" w:rsidRDefault="00E0047D" w:rsidP="00E0047D"/>
    <w:p w14:paraId="2B147F65" w14:textId="4C6803E2" w:rsidR="00E0047D" w:rsidRDefault="00E0047D" w:rsidP="00E0047D"/>
    <w:p w14:paraId="4D69C5CD" w14:textId="6DD614FF" w:rsidR="00E0047D" w:rsidRDefault="00E0047D" w:rsidP="00E0047D"/>
    <w:p w14:paraId="48F07E6F" w14:textId="4D2F55A5" w:rsidR="00E0047D" w:rsidRDefault="00E0047D" w:rsidP="00E0047D"/>
    <w:p w14:paraId="2BF5754E" w14:textId="02A20D6D" w:rsidR="00E0047D" w:rsidRDefault="00E0047D" w:rsidP="00E0047D"/>
    <w:p w14:paraId="1DE9CB24" w14:textId="2D22F4EE" w:rsidR="00E0047D" w:rsidRDefault="00E0047D" w:rsidP="00E0047D"/>
    <w:p w14:paraId="311B1891" w14:textId="778A3ECD" w:rsidR="00E0047D" w:rsidRDefault="00E0047D" w:rsidP="00E0047D"/>
    <w:p w14:paraId="61F10A2D" w14:textId="77777777" w:rsidR="00440FE7" w:rsidRPr="00440FE7" w:rsidRDefault="00440FE7" w:rsidP="00440FE7"/>
    <w:p w14:paraId="77204D5E" w14:textId="77777777" w:rsidR="00440FE7" w:rsidRPr="00440FE7" w:rsidRDefault="00440FE7" w:rsidP="00440FE7"/>
    <w:p w14:paraId="2D44F401" w14:textId="11C6F15B" w:rsidR="00440FE7" w:rsidRPr="00D66DEA" w:rsidRDefault="00D66DEA" w:rsidP="00D66DEA">
      <w:pPr>
        <w:pStyle w:val="Odlomakpopisa"/>
        <w:numPr>
          <w:ilvl w:val="0"/>
          <w:numId w:val="3"/>
        </w:numPr>
        <w:rPr>
          <w:b/>
          <w:bCs/>
          <w:sz w:val="32"/>
          <w:szCs w:val="32"/>
        </w:rPr>
      </w:pPr>
      <w:r w:rsidRPr="00D66DEA">
        <w:rPr>
          <w:b/>
          <w:bCs/>
          <w:sz w:val="32"/>
          <w:szCs w:val="32"/>
        </w:rPr>
        <w:t>Pregled stanja u Općini Dekanovec</w:t>
      </w:r>
    </w:p>
    <w:p w14:paraId="5ADF6F16" w14:textId="77777777" w:rsidR="00D66DEA" w:rsidRDefault="00D66DEA" w:rsidP="00440FE7">
      <w:p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14:paraId="6636B0F4" w14:textId="77777777" w:rsidR="00D66DEA" w:rsidRDefault="00D66DEA" w:rsidP="00440FE7">
      <w:p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</w:p>
    <w:p w14:paraId="5A16599B" w14:textId="77C966C2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Obveza izrade i donošenja Godišnjeg izvješća o provedbi Provedbenog programa Općine Dekanovec za razdoblje 2021. – 2025. godine (u daljnjem tekstu: Provedbeni program) propisana je odredbama Zakona o sustavu strateškog planiranja i upravljanja razvojem Republike Hrvatske („Narodne novine“, br. 123/17) i Pravilnika o rokovima i postupcima praćenja i izvještavanja o provedbi akata strateškog planiranja od nacionalnog značaja i od značaja za jedinice lokalne i područne (regionalne) samouprave („Narodne novine“, br. 6/19).</w:t>
      </w:r>
    </w:p>
    <w:p w14:paraId="0478258E" w14:textId="29887602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Godišnje izvješće o provedbi Provedbenog programa je izvješće o napretku u provedbi mjera, postignuća ključnih točaka ostvarenja te ostvarivanju pokazatelja rezultata koje je izvršno tijelo jedinice lokalne samouprave, u suradnji s nadležnim lokalnim koordinatorom izrađuje.</w:t>
      </w:r>
    </w:p>
    <w:p w14:paraId="7323FF78" w14:textId="3C9D27FD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Godišnje izvješće za razdoblje 01.01.2022. – 31.12.2022. izrađeno je u skladu s uputom Ministarstva regionalnog razvoja i fondova Europske unije, kojom je definiran okvir za izradu godišnjeg izvješća o provedbi provedbenog programa jedinica lokalne i područne (regionalne) samouprave.</w:t>
      </w:r>
    </w:p>
    <w:p w14:paraId="7413FBC9" w14:textId="2863083A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Godišnje izvješće</w:t>
      </w:r>
      <w:r w:rsidR="00C45C2E">
        <w:rPr>
          <w:rFonts w:cs="Times New Roman"/>
          <w:szCs w:val="24"/>
        </w:rPr>
        <w:t xml:space="preserve"> se sastoji od tekstualnog dijela i tabličnog predloška izvješća koji se izrađuje zasebno uz tekstualni dio.</w:t>
      </w:r>
    </w:p>
    <w:p w14:paraId="7A3F6BDD" w14:textId="74D5BDFA" w:rsidR="00C45C2E" w:rsidRDefault="00C45C2E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Općina Dekanovec je u veljači 2022. godine izradila Provedbeni program Općine Dekanovec za razdoblje 2021. – 2025. godine. Provedbeni program je kratkoročni akt strateškog planiranja od lokalnog značaja koji opisuje viziju, misiju, izazove i razvojne potrebe koje proizlaze iz djelokruga rada jedinice lokalne samouprave. Izradom Provedbenog programa Općina Dekanovec nastavila je strateški i planski promišljati svoj razvoj. Osnovni cilj izrade je realizirati što više paniranih projekata i programa u skladu s dostupnim izvorima financiranja (EU fondovi, nacionalni i županijski izvori te u konačnici vlastiti prihodi Općine). </w:t>
      </w:r>
    </w:p>
    <w:p w14:paraId="766C1132" w14:textId="77777777" w:rsidR="00D66DEA" w:rsidRDefault="00D66DEA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</w:p>
    <w:p w14:paraId="495190B9" w14:textId="267876A3" w:rsidR="00440FE7" w:rsidRPr="00440FE7" w:rsidRDefault="00440FE7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>Strateško planiranje i razvoj Općine</w:t>
      </w:r>
      <w:r w:rsidR="00E030DC">
        <w:rPr>
          <w:rFonts w:cs="Times New Roman"/>
          <w:szCs w:val="24"/>
        </w:rPr>
        <w:t xml:space="preserve"> Dekanovec</w:t>
      </w:r>
      <w:r w:rsidRPr="00440FE7">
        <w:rPr>
          <w:rFonts w:cs="Times New Roman"/>
          <w:szCs w:val="24"/>
        </w:rPr>
        <w:t xml:space="preserve"> u razdoblju do 2025. godine temelji se na</w:t>
      </w:r>
    </w:p>
    <w:p w14:paraId="5929D230" w14:textId="138278BF" w:rsidR="00440FE7" w:rsidRPr="00440FE7" w:rsidRDefault="00440FE7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 xml:space="preserve">postavljenom strateškom okviru koji je dio Provedbenog programa Općine </w:t>
      </w:r>
      <w:r w:rsidR="00E030DC">
        <w:rPr>
          <w:rFonts w:cs="Times New Roman"/>
          <w:szCs w:val="24"/>
        </w:rPr>
        <w:t>Dekanovec</w:t>
      </w:r>
      <w:r w:rsidRPr="00440FE7">
        <w:rPr>
          <w:rFonts w:cs="Times New Roman"/>
          <w:szCs w:val="24"/>
        </w:rPr>
        <w:t xml:space="preserve"> za</w:t>
      </w:r>
    </w:p>
    <w:p w14:paraId="34715221" w14:textId="77777777" w:rsidR="00440FE7" w:rsidRPr="00440FE7" w:rsidRDefault="00440FE7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 xml:space="preserve">razdoblje 2021-2025. godine. </w:t>
      </w:r>
    </w:p>
    <w:p w14:paraId="7A689BE5" w14:textId="77777777" w:rsidR="00440FE7" w:rsidRPr="00440FE7" w:rsidRDefault="00440FE7" w:rsidP="00C45C2E">
      <w:pPr>
        <w:jc w:val="both"/>
      </w:pPr>
    </w:p>
    <w:p w14:paraId="1A318D37" w14:textId="64EAF9C1" w:rsidR="00440FE7" w:rsidRPr="00440FE7" w:rsidRDefault="00C45C2E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Provedbenim programom </w:t>
      </w:r>
      <w:r w:rsidR="00436C1F">
        <w:rPr>
          <w:rFonts w:cs="Times New Roman"/>
          <w:szCs w:val="24"/>
        </w:rPr>
        <w:t>definirano je 6 razvojnih mjera:</w:t>
      </w:r>
    </w:p>
    <w:p w14:paraId="7A03358B" w14:textId="77777777" w:rsidR="00440FE7" w:rsidRPr="00440FE7" w:rsidRDefault="00440FE7" w:rsidP="00C45C2E">
      <w:pPr>
        <w:autoSpaceDE w:val="0"/>
        <w:autoSpaceDN w:val="0"/>
        <w:adjustRightInd w:val="0"/>
        <w:spacing w:line="240" w:lineRule="auto"/>
        <w:jc w:val="both"/>
        <w:rPr>
          <w:rFonts w:cs="Times New Roman"/>
          <w:szCs w:val="24"/>
        </w:rPr>
      </w:pPr>
    </w:p>
    <w:p w14:paraId="682A0909" w14:textId="77777777" w:rsidR="00440FE7" w:rsidRPr="00440FE7" w:rsidRDefault="00440FE7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 xml:space="preserve">uređenje naselja i stanovanje, </w:t>
      </w:r>
    </w:p>
    <w:p w14:paraId="13FB95A4" w14:textId="768A672A" w:rsidR="00440FE7" w:rsidRDefault="00440FE7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 w:rsidRPr="00440FE7">
        <w:rPr>
          <w:rFonts w:cs="Times New Roman"/>
          <w:szCs w:val="24"/>
        </w:rPr>
        <w:t xml:space="preserve">komunalno gospodarstvo, </w:t>
      </w:r>
    </w:p>
    <w:p w14:paraId="36A4B2DD" w14:textId="3788F6BF" w:rsidR="00E030DC" w:rsidRDefault="00E030DC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kultura, sport i tjelesna kultura</w:t>
      </w:r>
    </w:p>
    <w:p w14:paraId="1C6EC998" w14:textId="41B39712" w:rsidR="00E030DC" w:rsidRDefault="00E030DC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briga o djeci</w:t>
      </w:r>
    </w:p>
    <w:p w14:paraId="21B7583F" w14:textId="46C8F504" w:rsidR="00E030DC" w:rsidRDefault="00E030DC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protupožarna i civilna zaštita</w:t>
      </w:r>
    </w:p>
    <w:p w14:paraId="266C7CC3" w14:textId="257C5B9F" w:rsidR="00E030DC" w:rsidRDefault="00E030DC" w:rsidP="00C45C2E">
      <w:pPr>
        <w:numPr>
          <w:ilvl w:val="0"/>
          <w:numId w:val="1"/>
        </w:num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promet i održavanje prometnica</w:t>
      </w:r>
    </w:p>
    <w:p w14:paraId="2ED3BBEE" w14:textId="0BDD52C9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44BD9AC6" w14:textId="56F34C3A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U okviru navedenih mjera, Općina Dekanovec će pratiti uspješnost vlastitog strateškog planiranja te provedenih ciljeva i rezultata Provedbenog programa.</w:t>
      </w:r>
    </w:p>
    <w:p w14:paraId="4EC02EC7" w14:textId="2D630525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Svrha mjera Provedbenog programa i njihovih ključnih točaka ostvarenja je stvaranje uvjeta za kvalitetniji i sigurniji život u Općini Dekanovec. Ostvarenjem mjera poboljšati će se uvjeti stanovanja, komunalne opremljenosti, prometne sigurnosti, nastaviti će se razvoj općine kroz obnovu i očuvanje kulturne baštine, izgradnju i održavanje te osiguravanje dostupnosti sportsko-rekreativne infrastrukture s ciljem poticanja kulture zdravog življenja, a ujedno će se unaprijediti prirodni okoliš kroz razvoj ekološko – energetskih rješenja.</w:t>
      </w:r>
    </w:p>
    <w:p w14:paraId="4AC9287E" w14:textId="0C297A2A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Općina Dekanovec je prethodnih godina, a može se reći i dijelom ove godine, bila suočena s brojnim aktualnim problemima poput pandemije COVID-19 , što je u znatnoj mjeri i u vrlo </w:t>
      </w:r>
      <w:r>
        <w:rPr>
          <w:rFonts w:cs="Times New Roman"/>
          <w:szCs w:val="24"/>
        </w:rPr>
        <w:lastRenderedPageBreak/>
        <w:t>kratkom razdoblju promijenilo društvo i institucionalne aranžmane te donijelo probleme i izazove pred cjelokupno društvo, kako lokalno tako i globalno.</w:t>
      </w:r>
    </w:p>
    <w:p w14:paraId="2E404559" w14:textId="0868B219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Utjecaj na ostvarenje rezultata imala su i kretanja na tržištu koja su se, osim poremećaja uzrokovanih krizom zbog pandemije, dodatno poremetila i zakomplicirala zbog početka rata u Ukrajini.</w:t>
      </w:r>
    </w:p>
    <w:p w14:paraId="33851AB0" w14:textId="6455D3B5" w:rsidR="00436C1F" w:rsidRDefault="00436C1F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Kako bi se definirane mjere što više izvršavale potrebno je osigurati što više bespovratnih sredstava iz EU fondova.</w:t>
      </w:r>
    </w:p>
    <w:p w14:paraId="4BA7AAA2" w14:textId="7A49E78F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00454992" w14:textId="7D2419D0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6CFF2E1B" w14:textId="1498BF77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42F6033C" w14:textId="72E6E7D1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1F5820A8" w14:textId="12E99DE2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275A9A34" w14:textId="59DA9215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31231DA0" w14:textId="2B344F7B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10D9D8AF" w14:textId="105A717E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78C09FEC" w14:textId="10C426EF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50165E96" w14:textId="05379070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3FACDA66" w14:textId="6543605B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64D47313" w14:textId="454F8EF2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182BBB19" w14:textId="60B5781C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2CCDB5B2" w14:textId="6AC03A3D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6B87286C" w14:textId="3B26B783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575AF53B" w14:textId="577EADB3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31DAA0FE" w14:textId="2B5EF882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75704A98" w14:textId="6FEAB256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19C876AB" w14:textId="3A7D477A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732BE67D" w14:textId="76363B13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198536E0" w14:textId="2696E34D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059AD618" w14:textId="20141762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3DD1DB13" w14:textId="36CE44E4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2235A244" w14:textId="7E9ED075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2DB01CD4" w14:textId="584EC276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608713B7" w14:textId="390C2E12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2350332B" w14:textId="56C7CF2A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4A63503B" w14:textId="5F09B655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12A4BEFC" w14:textId="553F96CC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0388F45E" w14:textId="38136EF9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5C952278" w14:textId="60583187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32710360" w14:textId="349B52F7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45CAA672" w14:textId="0A603FA8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2976B426" w14:textId="49E9DE69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2C063C5C" w14:textId="06466393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5566C32F" w14:textId="625AD889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5231E047" w14:textId="5E75DBD5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6A7F64A0" w14:textId="34443DB2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38FF9AE6" w14:textId="40E63D1A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5BC2D63A" w14:textId="5CA1495C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3288238B" w14:textId="2BC84C29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3E1E915E" w14:textId="35BBA023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79FB2226" w14:textId="3259F7ED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40891D22" w14:textId="672F799D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23597B31" w14:textId="3AD7C3A5" w:rsidR="006A1979" w:rsidRDefault="006A1979" w:rsidP="00436C1F">
      <w:pPr>
        <w:autoSpaceDE w:val="0"/>
        <w:autoSpaceDN w:val="0"/>
        <w:adjustRightInd w:val="0"/>
        <w:spacing w:after="160" w:line="240" w:lineRule="auto"/>
        <w:contextualSpacing/>
        <w:jc w:val="both"/>
        <w:rPr>
          <w:rFonts w:cs="Times New Roman"/>
          <w:szCs w:val="24"/>
        </w:rPr>
      </w:pPr>
    </w:p>
    <w:p w14:paraId="35A8619C" w14:textId="7FA84C77" w:rsidR="00440FE7" w:rsidRPr="00440FE7" w:rsidRDefault="00440FE7" w:rsidP="00C45C2E">
      <w:pPr>
        <w:autoSpaceDE w:val="0"/>
        <w:autoSpaceDN w:val="0"/>
        <w:adjustRightInd w:val="0"/>
        <w:spacing w:after="160" w:line="240" w:lineRule="auto"/>
        <w:ind w:left="720"/>
        <w:contextualSpacing/>
        <w:jc w:val="both"/>
        <w:rPr>
          <w:rFonts w:cs="Times New Roman"/>
          <w:szCs w:val="24"/>
        </w:rPr>
      </w:pPr>
    </w:p>
    <w:p w14:paraId="2DC5C220" w14:textId="77777777" w:rsidR="00440FE7" w:rsidRPr="00440FE7" w:rsidRDefault="00440FE7" w:rsidP="00C45C2E">
      <w:pPr>
        <w:jc w:val="both"/>
      </w:pPr>
    </w:p>
    <w:p w14:paraId="16B50996" w14:textId="2C4365F5" w:rsidR="00440FE7" w:rsidRPr="006A1979" w:rsidRDefault="00440FE7" w:rsidP="006A1979">
      <w:pPr>
        <w:pStyle w:val="Odlomakpopisa"/>
        <w:numPr>
          <w:ilvl w:val="0"/>
          <w:numId w:val="3"/>
        </w:numPr>
        <w:jc w:val="both"/>
        <w:rPr>
          <w:b/>
          <w:bCs/>
          <w:sz w:val="32"/>
          <w:szCs w:val="32"/>
        </w:rPr>
      </w:pPr>
      <w:r w:rsidRPr="006A1979">
        <w:rPr>
          <w:b/>
          <w:bCs/>
          <w:sz w:val="32"/>
          <w:szCs w:val="32"/>
        </w:rPr>
        <w:t>I</w:t>
      </w:r>
      <w:r w:rsidR="006A1979">
        <w:rPr>
          <w:b/>
          <w:bCs/>
          <w:sz w:val="32"/>
          <w:szCs w:val="32"/>
        </w:rPr>
        <w:t>zvješće o napretku u provedbi mjera</w:t>
      </w:r>
    </w:p>
    <w:p w14:paraId="3A3D8FAB" w14:textId="77777777" w:rsidR="00440FE7" w:rsidRPr="00440FE7" w:rsidRDefault="00440FE7" w:rsidP="00C45C2E">
      <w:pPr>
        <w:jc w:val="both"/>
      </w:pPr>
    </w:p>
    <w:p w14:paraId="492B88DA" w14:textId="0232D0B7" w:rsidR="00440FE7" w:rsidRDefault="00EF6990" w:rsidP="00C45C2E">
      <w:pPr>
        <w:jc w:val="both"/>
      </w:pPr>
      <w:r>
        <w:t>U Provedbenom programu definirano je 6 mjera, a u pogledu statusa provedbe mjera može se istaknuti kako je provedba aktivnosti u okviru 4 mjera pokrenuta i u tijeku, a dok se za 2 mjere, u smislu dodatnih pokazatelja i realizacije, očekuje do kraja mandatnog razdoblja.</w:t>
      </w:r>
    </w:p>
    <w:p w14:paraId="727DA131" w14:textId="589DD527" w:rsidR="00EF6990" w:rsidRDefault="00EF6990" w:rsidP="00C45C2E">
      <w:pPr>
        <w:jc w:val="both"/>
      </w:pPr>
    </w:p>
    <w:p w14:paraId="3A072FC8" w14:textId="66FCD3BA" w:rsidR="00EF6990" w:rsidRDefault="00EF6990" w:rsidP="00C45C2E">
      <w:pPr>
        <w:jc w:val="both"/>
      </w:pPr>
      <w:r>
        <w:t>Tablica 1.: Status provedbe mjera iz Provedbenog programa i obrazloženje</w:t>
      </w:r>
    </w:p>
    <w:p w14:paraId="0C5376D1" w14:textId="7901E725" w:rsidR="00EF6990" w:rsidRDefault="00EF6990" w:rsidP="00C45C2E">
      <w:pPr>
        <w:jc w:val="both"/>
      </w:pPr>
    </w:p>
    <w:tbl>
      <w:tblPr>
        <w:tblStyle w:val="Tablicareetke4-isticanje22"/>
        <w:tblW w:w="5000" w:type="pct"/>
        <w:jc w:val="center"/>
        <w:tblLook w:val="04A0" w:firstRow="1" w:lastRow="0" w:firstColumn="1" w:lastColumn="0" w:noHBand="0" w:noVBand="1"/>
      </w:tblPr>
      <w:tblGrid>
        <w:gridCol w:w="2223"/>
        <w:gridCol w:w="1938"/>
        <w:gridCol w:w="1090"/>
        <w:gridCol w:w="1303"/>
        <w:gridCol w:w="2791"/>
      </w:tblGrid>
      <w:tr w:rsidR="00440FE7" w:rsidRPr="00440FE7" w14:paraId="743E3E1F" w14:textId="77777777" w:rsidTr="00EF69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shd w:val="clear" w:color="auto" w:fill="auto"/>
            <w:vAlign w:val="center"/>
          </w:tcPr>
          <w:p w14:paraId="7EA3FD6D" w14:textId="252876AA" w:rsidR="00440FE7" w:rsidRPr="00440FE7" w:rsidRDefault="008F1C74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>
              <w:rPr>
                <w:rFonts w:cs="Times New Roman"/>
                <w:color w:val="auto"/>
                <w:sz w:val="32"/>
              </w:rPr>
              <w:t>M</w:t>
            </w:r>
            <w:r w:rsidR="00440FE7" w:rsidRPr="00440FE7">
              <w:rPr>
                <w:rFonts w:cs="Times New Roman"/>
                <w:color w:val="auto"/>
                <w:sz w:val="32"/>
              </w:rPr>
              <w:t>jera iz djelokruga JLS - 1. Uređenje naselja i stanovanje</w:t>
            </w:r>
          </w:p>
        </w:tc>
      </w:tr>
      <w:tr w:rsidR="00EF6990" w:rsidRPr="00440FE7" w14:paraId="6EEF4634" w14:textId="77777777" w:rsidTr="00EF69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shd w:val="clear" w:color="auto" w:fill="auto"/>
            <w:vAlign w:val="center"/>
          </w:tcPr>
          <w:p w14:paraId="12E23176" w14:textId="2BFEE067" w:rsidR="00440FE7" w:rsidRPr="00440FE7" w:rsidRDefault="00EF6990" w:rsidP="00440FE7">
            <w:pPr>
              <w:jc w:val="center"/>
              <w:rPr>
                <w:rFonts w:cs="Times New Roman"/>
                <w:color w:val="4472C4" w:themeColor="accent1"/>
                <w:sz w:val="20"/>
              </w:rPr>
            </w:pPr>
            <w:bookmarkStart w:id="0" w:name="_Hlk106962347"/>
            <w:r w:rsidRPr="00EF6990">
              <w:rPr>
                <w:rFonts w:cs="Times New Roman"/>
                <w:sz w:val="20"/>
              </w:rPr>
              <w:t>Nazi</w:t>
            </w:r>
            <w:r>
              <w:rPr>
                <w:rFonts w:cs="Times New Roman"/>
                <w:sz w:val="20"/>
              </w:rPr>
              <w:t>v mjere</w:t>
            </w:r>
          </w:p>
        </w:tc>
        <w:tc>
          <w:tcPr>
            <w:tcW w:w="1042" w:type="pct"/>
            <w:shd w:val="clear" w:color="auto" w:fill="auto"/>
            <w:vAlign w:val="center"/>
          </w:tcPr>
          <w:p w14:paraId="0A903BA2" w14:textId="22C9C582" w:rsidR="00440FE7" w:rsidRPr="00440FE7" w:rsidRDefault="008F1C74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43C18709" w14:textId="39B4F0C1" w:rsidR="00440FE7" w:rsidRPr="00440FE7" w:rsidRDefault="008F1C74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72664992" w14:textId="427E431B" w:rsidR="00440FE7" w:rsidRPr="00440FE7" w:rsidRDefault="008F1C74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(euro)</w:t>
            </w:r>
          </w:p>
        </w:tc>
        <w:tc>
          <w:tcPr>
            <w:tcW w:w="1498" w:type="pct"/>
            <w:shd w:val="clear" w:color="auto" w:fill="auto"/>
            <w:vAlign w:val="center"/>
          </w:tcPr>
          <w:p w14:paraId="5921560E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bookmarkEnd w:id="0"/>
      <w:tr w:rsidR="00440FE7" w:rsidRPr="00440FE7" w14:paraId="261573C2" w14:textId="77777777" w:rsidTr="00EF6990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vMerge w:val="restart"/>
            <w:vAlign w:val="center"/>
          </w:tcPr>
          <w:p w14:paraId="74906FEF" w14:textId="77777777" w:rsidR="00440FE7" w:rsidRPr="00187B4C" w:rsidRDefault="008F1C74" w:rsidP="00BB059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87B4C">
              <w:rPr>
                <w:rFonts w:ascii="Times New Roman" w:hAnsi="Times New Roman" w:cs="Times New Roman"/>
                <w:sz w:val="24"/>
                <w:szCs w:val="24"/>
              </w:rPr>
              <w:t>Uređenje naselja i stanovanje</w:t>
            </w:r>
          </w:p>
          <w:p w14:paraId="1BC31D94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Rekonstrukcija stambeno poslovne zgrade u Dom zdravlja</w:t>
            </w:r>
          </w:p>
          <w:p w14:paraId="27F2EFC9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Izmjene i dopune prostorno planske dokumentacije</w:t>
            </w:r>
          </w:p>
          <w:p w14:paraId="0016B889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i opremanje Doma kulture Dekanovec</w:t>
            </w:r>
          </w:p>
          <w:p w14:paraId="1C5EF0B3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i rekonstrukcija poslovne zgrade – energetska obnova</w:t>
            </w:r>
          </w:p>
          <w:p w14:paraId="032F91CC" w14:textId="77777777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Projektna dokumentacija</w:t>
            </w:r>
          </w:p>
          <w:p w14:paraId="6C65210A" w14:textId="12A3B6BC" w:rsidR="00187B4C" w:rsidRPr="00187B4C" w:rsidRDefault="00187B4C" w:rsidP="00187B4C">
            <w:pPr>
              <w:pStyle w:val="Odlomakpopisa"/>
              <w:numPr>
                <w:ilvl w:val="1"/>
                <w:numId w:val="4"/>
              </w:numPr>
              <w:jc w:val="center"/>
              <w:rPr>
                <w:rFonts w:cs="Times New Roman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zgrade Općine</w:t>
            </w:r>
          </w:p>
        </w:tc>
        <w:tc>
          <w:tcPr>
            <w:tcW w:w="1042" w:type="pct"/>
            <w:vAlign w:val="center"/>
          </w:tcPr>
          <w:p w14:paraId="7EB1690D" w14:textId="715F3039" w:rsidR="00440FE7" w:rsidRPr="00440FE7" w:rsidRDefault="008F1C74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izrađena 1 projektna dokumentacija </w:t>
            </w:r>
          </w:p>
        </w:tc>
        <w:tc>
          <w:tcPr>
            <w:tcW w:w="588" w:type="pct"/>
            <w:vAlign w:val="center"/>
          </w:tcPr>
          <w:p w14:paraId="771811A1" w14:textId="5AB9E277" w:rsidR="00440FE7" w:rsidRPr="00440FE7" w:rsidRDefault="00187B4C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tijeku</w:t>
            </w:r>
          </w:p>
        </w:tc>
        <w:tc>
          <w:tcPr>
            <w:tcW w:w="678" w:type="pct"/>
            <w:vAlign w:val="center"/>
          </w:tcPr>
          <w:p w14:paraId="71693BB5" w14:textId="74E305E7" w:rsidR="00440FE7" w:rsidRPr="00440FE7" w:rsidRDefault="008F1C74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995,43 euro</w:t>
            </w:r>
          </w:p>
        </w:tc>
        <w:tc>
          <w:tcPr>
            <w:tcW w:w="1498" w:type="pct"/>
            <w:vMerge w:val="restart"/>
            <w:vAlign w:val="center"/>
          </w:tcPr>
          <w:p w14:paraId="6D247015" w14:textId="71490140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 w:rsidR="008F1C74">
              <w:rPr>
                <w:rFonts w:ascii="Times New Roman" w:hAnsi="Times New Roman" w:cs="Times New Roman"/>
              </w:rPr>
              <w:t>12</w:t>
            </w:r>
          </w:p>
          <w:p w14:paraId="29ECD409" w14:textId="1771FB9E" w:rsidR="00440FE7" w:rsidRPr="00440FE7" w:rsidRDefault="008F1C74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Prostorno planiranje i dokumentacija</w:t>
            </w:r>
          </w:p>
          <w:p w14:paraId="7D8F213A" w14:textId="2E5CABA1" w:rsidR="00440FE7" w:rsidRPr="00440FE7" w:rsidRDefault="008F1C74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 1013</w:t>
            </w:r>
          </w:p>
          <w:p w14:paraId="76FAA49B" w14:textId="15A47C85" w:rsidR="00440FE7" w:rsidRPr="00440FE7" w:rsidRDefault="008F1C74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Komunalna infrastruktura</w:t>
            </w:r>
          </w:p>
          <w:p w14:paraId="0889B5F0" w14:textId="77777777" w:rsidR="00440FE7" w:rsidRPr="00440FE7" w:rsidRDefault="00440FE7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440FE7" w:rsidRPr="00440FE7" w14:paraId="1F77BC88" w14:textId="77777777" w:rsidTr="008F1C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vMerge/>
            <w:vAlign w:val="center"/>
          </w:tcPr>
          <w:p w14:paraId="20069C77" w14:textId="77777777" w:rsidR="00440FE7" w:rsidRPr="00440FE7" w:rsidRDefault="00440FE7" w:rsidP="00440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pct"/>
            <w:shd w:val="clear" w:color="auto" w:fill="auto"/>
            <w:vAlign w:val="center"/>
          </w:tcPr>
          <w:p w14:paraId="38AD438B" w14:textId="0F2A1542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8F1C74">
              <w:rPr>
                <w:rFonts w:ascii="Times New Roman" w:hAnsi="Times New Roman" w:cs="Times New Roman"/>
              </w:rPr>
              <w:t>premljena je dvorana Doma kulture sa novim stolovima i klupama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6A04FBD1" w14:textId="514C8538" w:rsidR="00440FE7" w:rsidRPr="00440FE7" w:rsidRDefault="00187B4C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tijeku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7657C387" w14:textId="77777777" w:rsid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  <w:p w14:paraId="5C3D7656" w14:textId="1ECEB8B4" w:rsidR="00187B4C" w:rsidRPr="00440FE7" w:rsidRDefault="00187B4C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1.293,42 euro</w:t>
            </w:r>
          </w:p>
        </w:tc>
        <w:tc>
          <w:tcPr>
            <w:tcW w:w="1498" w:type="pct"/>
            <w:vMerge/>
            <w:vAlign w:val="center"/>
          </w:tcPr>
          <w:p w14:paraId="3CF1B349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4F886C0C" w14:textId="77777777" w:rsidR="00440FE7" w:rsidRPr="00440FE7" w:rsidRDefault="00440FE7" w:rsidP="00440FE7">
      <w:pPr>
        <w:rPr>
          <w:rFonts w:cs="Times New Roman"/>
        </w:rPr>
      </w:pPr>
    </w:p>
    <w:p w14:paraId="3F32226F" w14:textId="7F9F9FAA" w:rsidR="00440FE7" w:rsidRDefault="00440FE7" w:rsidP="00440FE7">
      <w:pPr>
        <w:rPr>
          <w:color w:val="000000" w:themeColor="text1"/>
        </w:rPr>
      </w:pPr>
    </w:p>
    <w:p w14:paraId="29BD334C" w14:textId="5A65ABDF" w:rsidR="00187B4C" w:rsidRDefault="00187B4C" w:rsidP="00440FE7">
      <w:pPr>
        <w:rPr>
          <w:color w:val="000000" w:themeColor="text1"/>
        </w:rPr>
      </w:pPr>
    </w:p>
    <w:p w14:paraId="097F6BDF" w14:textId="785A0607" w:rsidR="00187B4C" w:rsidRDefault="00187B4C" w:rsidP="00440FE7">
      <w:pPr>
        <w:rPr>
          <w:color w:val="000000" w:themeColor="text1"/>
        </w:rPr>
      </w:pPr>
    </w:p>
    <w:p w14:paraId="30A62757" w14:textId="7140048D" w:rsidR="00187B4C" w:rsidRDefault="00187B4C" w:rsidP="00440FE7">
      <w:pPr>
        <w:rPr>
          <w:color w:val="000000" w:themeColor="text1"/>
        </w:rPr>
      </w:pPr>
    </w:p>
    <w:p w14:paraId="3FFB8E28" w14:textId="308974F7" w:rsidR="00187B4C" w:rsidRDefault="00187B4C" w:rsidP="00440FE7">
      <w:pPr>
        <w:rPr>
          <w:color w:val="000000" w:themeColor="text1"/>
        </w:rPr>
      </w:pPr>
    </w:p>
    <w:p w14:paraId="2458F8CE" w14:textId="044DBED9" w:rsidR="00187B4C" w:rsidRDefault="00187B4C" w:rsidP="00440FE7">
      <w:pPr>
        <w:rPr>
          <w:color w:val="000000" w:themeColor="text1"/>
        </w:rPr>
      </w:pPr>
    </w:p>
    <w:p w14:paraId="359F2D4D" w14:textId="77777777" w:rsidR="00187B4C" w:rsidRPr="00440FE7" w:rsidRDefault="00187B4C" w:rsidP="00440FE7">
      <w:pPr>
        <w:rPr>
          <w:color w:val="000000" w:themeColor="text1"/>
        </w:rPr>
      </w:pPr>
    </w:p>
    <w:p w14:paraId="015FD5DE" w14:textId="77777777" w:rsidR="00440FE7" w:rsidRPr="00440FE7" w:rsidRDefault="00440FE7" w:rsidP="00440FE7"/>
    <w:tbl>
      <w:tblPr>
        <w:tblStyle w:val="Tablicareetke4-isticanje22"/>
        <w:tblW w:w="5000" w:type="pct"/>
        <w:tblLook w:val="04A0" w:firstRow="1" w:lastRow="0" w:firstColumn="1" w:lastColumn="0" w:noHBand="0" w:noVBand="1"/>
      </w:tblPr>
      <w:tblGrid>
        <w:gridCol w:w="2204"/>
        <w:gridCol w:w="1920"/>
        <w:gridCol w:w="1145"/>
        <w:gridCol w:w="1303"/>
        <w:gridCol w:w="2773"/>
      </w:tblGrid>
      <w:tr w:rsidR="00440FE7" w:rsidRPr="00440FE7" w14:paraId="0D6D0E4B" w14:textId="77777777" w:rsidTr="00187B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shd w:val="clear" w:color="auto" w:fill="auto"/>
            <w:vAlign w:val="center"/>
          </w:tcPr>
          <w:p w14:paraId="549C5B72" w14:textId="50F7A11E" w:rsidR="00440FE7" w:rsidRPr="00440FE7" w:rsidRDefault="00187B4C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>
              <w:rPr>
                <w:rFonts w:cs="Times New Roman"/>
                <w:color w:val="auto"/>
                <w:sz w:val="32"/>
              </w:rPr>
              <w:lastRenderedPageBreak/>
              <w:t>M</w:t>
            </w:r>
            <w:r w:rsidR="00440FE7" w:rsidRPr="00440FE7">
              <w:rPr>
                <w:rFonts w:cs="Times New Roman"/>
                <w:color w:val="auto"/>
                <w:sz w:val="32"/>
              </w:rPr>
              <w:t xml:space="preserve">jera iz djelokruga JLS </w:t>
            </w:r>
            <w:r>
              <w:rPr>
                <w:rFonts w:cs="Times New Roman"/>
                <w:color w:val="auto"/>
                <w:sz w:val="32"/>
              </w:rPr>
              <w:t>–</w:t>
            </w:r>
            <w:r w:rsidR="00440FE7" w:rsidRPr="00440FE7">
              <w:rPr>
                <w:rFonts w:cs="Times New Roman"/>
                <w:color w:val="auto"/>
                <w:sz w:val="32"/>
              </w:rPr>
              <w:t xml:space="preserve"> </w:t>
            </w:r>
            <w:r>
              <w:rPr>
                <w:rFonts w:cs="Times New Roman"/>
                <w:color w:val="auto"/>
                <w:sz w:val="32"/>
              </w:rPr>
              <w:t>2. Komunalno gospodarstvo</w:t>
            </w:r>
          </w:p>
        </w:tc>
      </w:tr>
      <w:tr w:rsidR="00187B4C" w:rsidRPr="00440FE7" w14:paraId="0E7BF603" w14:textId="77777777" w:rsidTr="00187B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shd w:val="clear" w:color="auto" w:fill="auto"/>
            <w:vAlign w:val="center"/>
          </w:tcPr>
          <w:p w14:paraId="2BCA0513" w14:textId="77777777" w:rsidR="00440FE7" w:rsidRPr="00440FE7" w:rsidRDefault="00440FE7" w:rsidP="00440FE7">
            <w:pPr>
              <w:jc w:val="center"/>
              <w:rPr>
                <w:rFonts w:cs="Times New Roman"/>
                <w:sz w:val="20"/>
              </w:rPr>
            </w:pPr>
            <w:bookmarkStart w:id="1" w:name="_Hlk107042334"/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1042" w:type="pct"/>
            <w:shd w:val="clear" w:color="auto" w:fill="auto"/>
            <w:vAlign w:val="center"/>
          </w:tcPr>
          <w:p w14:paraId="00317BBA" w14:textId="1C9BF9AC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744C00C0" w14:textId="572B9A1B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22C5C6FD" w14:textId="49F86A13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(euro)</w:t>
            </w:r>
          </w:p>
        </w:tc>
        <w:tc>
          <w:tcPr>
            <w:tcW w:w="1498" w:type="pct"/>
            <w:shd w:val="clear" w:color="auto" w:fill="auto"/>
            <w:vAlign w:val="center"/>
          </w:tcPr>
          <w:p w14:paraId="186FA790" w14:textId="308327E5" w:rsidR="00440FE7" w:rsidRPr="00440FE7" w:rsidRDefault="00970605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Stavka u proračunu</w:t>
            </w:r>
          </w:p>
        </w:tc>
      </w:tr>
      <w:bookmarkEnd w:id="1"/>
      <w:tr w:rsidR="00440FE7" w:rsidRPr="00440FE7" w14:paraId="5EE529C0" w14:textId="77777777" w:rsidTr="00187B4C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vMerge w:val="restart"/>
            <w:shd w:val="clear" w:color="auto" w:fill="auto"/>
            <w:vAlign w:val="center"/>
          </w:tcPr>
          <w:p w14:paraId="70DD056B" w14:textId="46ECD4D7" w:rsidR="00440FE7" w:rsidRPr="00187B4C" w:rsidRDefault="00187B4C" w:rsidP="00BB059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87B4C">
              <w:rPr>
                <w:rFonts w:ascii="Times New Roman" w:hAnsi="Times New Roman" w:cs="Times New Roman"/>
                <w:sz w:val="24"/>
                <w:szCs w:val="24"/>
              </w:rPr>
              <w:t>Komunalno gospodarstvo</w:t>
            </w:r>
          </w:p>
          <w:p w14:paraId="06AE06E3" w14:textId="69F33AAA" w:rsidR="00187B4C" w:rsidRPr="00187B4C" w:rsidRDefault="00187B4C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parkinga uz groblje</w:t>
            </w:r>
          </w:p>
          <w:p w14:paraId="331E83CB" w14:textId="4F9793DB" w:rsidR="00187B4C" w:rsidRPr="00187B4C" w:rsidRDefault="00187B4C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sanitarnog čvora – groblje</w:t>
            </w:r>
          </w:p>
          <w:p w14:paraId="051018EC" w14:textId="4BD6FD37" w:rsidR="00187B4C" w:rsidRPr="00187B4C" w:rsidRDefault="00187B4C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ograde - groblje</w:t>
            </w:r>
          </w:p>
          <w:p w14:paraId="37DB514D" w14:textId="7610E769" w:rsidR="00187B4C" w:rsidRPr="00187B4C" w:rsidRDefault="00187B4C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Uređenje i opremanje mrtvačnice – groblje</w:t>
            </w:r>
          </w:p>
          <w:p w14:paraId="7C576F5E" w14:textId="38962829" w:rsidR="00187B4C" w:rsidRPr="00187B4C" w:rsidRDefault="00187B4C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Plinovod, vodovod, kanalizacija</w:t>
            </w:r>
          </w:p>
          <w:p w14:paraId="738F8CF3" w14:textId="40F9F0CC" w:rsidR="00187B4C" w:rsidRPr="00187B4C" w:rsidRDefault="00187B4C" w:rsidP="00187B4C">
            <w:pPr>
              <w:pStyle w:val="Odlomakpopisa"/>
              <w:numPr>
                <w:ilvl w:val="1"/>
                <w:numId w:val="3"/>
              </w:numPr>
              <w:jc w:val="center"/>
              <w:rPr>
                <w:rFonts w:cs="Times New Roman"/>
                <w:b w:val="0"/>
                <w:bCs w:val="0"/>
              </w:rPr>
            </w:pPr>
            <w:r w:rsidRPr="00187B4C">
              <w:rPr>
                <w:rFonts w:cs="Times New Roman"/>
                <w:b w:val="0"/>
                <w:bCs w:val="0"/>
              </w:rPr>
              <w:t>Led rasvjeta</w:t>
            </w:r>
          </w:p>
          <w:p w14:paraId="44999B7E" w14:textId="71D0C330" w:rsidR="00187B4C" w:rsidRPr="00440FE7" w:rsidRDefault="00187B4C" w:rsidP="00440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pct"/>
            <w:shd w:val="clear" w:color="auto" w:fill="auto"/>
            <w:vAlign w:val="center"/>
          </w:tcPr>
          <w:p w14:paraId="53EF18C6" w14:textId="32EC107D" w:rsidR="00440FE7" w:rsidRPr="00440FE7" w:rsidRDefault="00BB059A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postavljena led rasvjeta u ulici Marka Kovača kod škole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16964244" w14:textId="5AB90CB8" w:rsidR="00440FE7" w:rsidRPr="00440FE7" w:rsidRDefault="00BB059A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1D78F87B" w14:textId="484A8E31" w:rsidR="00440FE7" w:rsidRPr="00440FE7" w:rsidRDefault="00BB059A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9.671,35 euro</w:t>
            </w:r>
          </w:p>
        </w:tc>
        <w:tc>
          <w:tcPr>
            <w:tcW w:w="1498" w:type="pct"/>
            <w:vMerge w:val="restart"/>
            <w:shd w:val="clear" w:color="auto" w:fill="auto"/>
            <w:vAlign w:val="center"/>
          </w:tcPr>
          <w:p w14:paraId="44E14EFD" w14:textId="428CA541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100</w:t>
            </w:r>
            <w:r w:rsidR="00187B4C">
              <w:rPr>
                <w:rFonts w:ascii="Times New Roman" w:hAnsi="Times New Roman" w:cs="Times New Roman"/>
              </w:rPr>
              <w:t>2</w:t>
            </w:r>
            <w:r w:rsidRPr="00440FE7">
              <w:rPr>
                <w:rFonts w:ascii="Times New Roman" w:hAnsi="Times New Roman" w:cs="Times New Roman"/>
              </w:rPr>
              <w:t xml:space="preserve"> </w:t>
            </w:r>
            <w:r w:rsidR="00970605">
              <w:rPr>
                <w:rFonts w:ascii="Times New Roman" w:hAnsi="Times New Roman" w:cs="Times New Roman"/>
              </w:rPr>
              <w:t>Održavanje komunalne infrastrukture</w:t>
            </w:r>
          </w:p>
          <w:p w14:paraId="14AD7EC6" w14:textId="0B474402" w:rsidR="00440FE7" w:rsidRPr="00440FE7" w:rsidRDefault="00970605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 1013 Komunalna infrastruktura</w:t>
            </w:r>
          </w:p>
        </w:tc>
      </w:tr>
      <w:tr w:rsidR="00970605" w:rsidRPr="00440FE7" w14:paraId="2CE08C4B" w14:textId="77777777" w:rsidTr="00187B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vMerge/>
            <w:shd w:val="clear" w:color="auto" w:fill="auto"/>
            <w:vAlign w:val="center"/>
          </w:tcPr>
          <w:p w14:paraId="187F90F4" w14:textId="77777777" w:rsidR="00440FE7" w:rsidRPr="00440FE7" w:rsidRDefault="00440FE7" w:rsidP="00440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pct"/>
            <w:shd w:val="clear" w:color="auto" w:fill="auto"/>
            <w:vAlign w:val="center"/>
          </w:tcPr>
          <w:p w14:paraId="70E8B130" w14:textId="740E14E8" w:rsidR="00440FE7" w:rsidRPr="00440FE7" w:rsidRDefault="00BB059A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Odvodnja oborinskih voda u Murskoj ulici</w:t>
            </w:r>
          </w:p>
        </w:tc>
        <w:tc>
          <w:tcPr>
            <w:tcW w:w="588" w:type="pct"/>
            <w:shd w:val="clear" w:color="auto" w:fill="auto"/>
            <w:vAlign w:val="center"/>
          </w:tcPr>
          <w:p w14:paraId="29E26265" w14:textId="6A7516CA" w:rsidR="00440FE7" w:rsidRPr="00440FE7" w:rsidRDefault="00BB059A" w:rsidP="00BB05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provedeno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6CE57C27" w14:textId="12EC05CB" w:rsidR="00440FE7" w:rsidRPr="00440FE7" w:rsidRDefault="00BB059A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9.992,31 euro</w:t>
            </w:r>
          </w:p>
        </w:tc>
        <w:tc>
          <w:tcPr>
            <w:tcW w:w="1498" w:type="pct"/>
            <w:vMerge/>
            <w:shd w:val="clear" w:color="auto" w:fill="auto"/>
            <w:vAlign w:val="center"/>
          </w:tcPr>
          <w:p w14:paraId="3AD8DE9A" w14:textId="77777777" w:rsidR="00440FE7" w:rsidRPr="00440FE7" w:rsidRDefault="00440FE7" w:rsidP="00440F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440FE7" w:rsidRPr="00440FE7" w14:paraId="6526B76D" w14:textId="77777777" w:rsidTr="00187B4C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4" w:type="pct"/>
            <w:vMerge/>
            <w:shd w:val="clear" w:color="auto" w:fill="auto"/>
            <w:vAlign w:val="center"/>
          </w:tcPr>
          <w:p w14:paraId="3D72E4A0" w14:textId="77777777" w:rsidR="00440FE7" w:rsidRPr="00440FE7" w:rsidRDefault="00440FE7" w:rsidP="00440FE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pct"/>
            <w:shd w:val="clear" w:color="auto" w:fill="auto"/>
            <w:vAlign w:val="center"/>
          </w:tcPr>
          <w:p w14:paraId="7BB99D9F" w14:textId="03A6E62F" w:rsidR="00440FE7" w:rsidRPr="00440FE7" w:rsidRDefault="00440FE7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588" w:type="pct"/>
            <w:shd w:val="clear" w:color="auto" w:fill="auto"/>
            <w:vAlign w:val="center"/>
          </w:tcPr>
          <w:p w14:paraId="1AE0D240" w14:textId="34D95DB6" w:rsidR="00440FE7" w:rsidRPr="00440FE7" w:rsidRDefault="00440FE7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678" w:type="pct"/>
            <w:shd w:val="clear" w:color="auto" w:fill="auto"/>
            <w:vAlign w:val="center"/>
          </w:tcPr>
          <w:p w14:paraId="3DEEB3E5" w14:textId="11ECD148" w:rsidR="00440FE7" w:rsidRPr="00440FE7" w:rsidRDefault="00440FE7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vMerge/>
            <w:shd w:val="clear" w:color="auto" w:fill="auto"/>
            <w:vAlign w:val="center"/>
          </w:tcPr>
          <w:p w14:paraId="09783F72" w14:textId="77777777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328B7BAF" w14:textId="77777777" w:rsidR="00440FE7" w:rsidRPr="00440FE7" w:rsidRDefault="00440FE7" w:rsidP="00440FE7"/>
    <w:p w14:paraId="1D630280" w14:textId="77777777" w:rsidR="00440FE7" w:rsidRPr="00440FE7" w:rsidRDefault="00440FE7" w:rsidP="00440FE7">
      <w:pPr>
        <w:rPr>
          <w:highlight w:val="yellow"/>
        </w:rPr>
      </w:pPr>
    </w:p>
    <w:p w14:paraId="7A63AEEE" w14:textId="77777777" w:rsidR="00440FE7" w:rsidRPr="00440FE7" w:rsidRDefault="00440FE7" w:rsidP="00440FE7"/>
    <w:tbl>
      <w:tblPr>
        <w:tblStyle w:val="Tablicareetke4-isticanje22"/>
        <w:tblW w:w="0" w:type="auto"/>
        <w:tblLook w:val="04A0" w:firstRow="1" w:lastRow="0" w:firstColumn="1" w:lastColumn="0" w:noHBand="0" w:noVBand="1"/>
      </w:tblPr>
      <w:tblGrid>
        <w:gridCol w:w="2692"/>
        <w:gridCol w:w="1721"/>
        <w:gridCol w:w="1592"/>
        <w:gridCol w:w="1859"/>
        <w:gridCol w:w="1481"/>
      </w:tblGrid>
      <w:tr w:rsidR="00440FE7" w:rsidRPr="00440FE7" w14:paraId="354E3C94" w14:textId="77777777" w:rsidTr="00BB05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5"/>
            <w:shd w:val="clear" w:color="auto" w:fill="auto"/>
            <w:vAlign w:val="center"/>
          </w:tcPr>
          <w:p w14:paraId="5D3AD6C5" w14:textId="04A53B8D" w:rsidR="00440FE7" w:rsidRPr="00440FE7" w:rsidRDefault="00BB059A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>
              <w:rPr>
                <w:rFonts w:cs="Times New Roman"/>
                <w:color w:val="auto"/>
                <w:sz w:val="32"/>
              </w:rPr>
              <w:t>M</w:t>
            </w:r>
            <w:r w:rsidR="00440FE7" w:rsidRPr="00440FE7">
              <w:rPr>
                <w:rFonts w:cs="Times New Roman"/>
                <w:color w:val="auto"/>
                <w:sz w:val="32"/>
              </w:rPr>
              <w:t xml:space="preserve">jera iz djelokruga JLS - 3. </w:t>
            </w:r>
            <w:r>
              <w:rPr>
                <w:rFonts w:cs="Times New Roman"/>
                <w:color w:val="auto"/>
                <w:sz w:val="32"/>
              </w:rPr>
              <w:t>Kultura, sport i tjelesna kultura</w:t>
            </w:r>
          </w:p>
        </w:tc>
      </w:tr>
      <w:tr w:rsidR="00BB059A" w:rsidRPr="00440FE7" w14:paraId="29EA6EB1" w14:textId="77777777" w:rsidTr="003A1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1576BAA8" w14:textId="77777777" w:rsidR="00440FE7" w:rsidRPr="00440FE7" w:rsidRDefault="00440FE7" w:rsidP="00440FE7">
            <w:pPr>
              <w:jc w:val="center"/>
              <w:rPr>
                <w:rFonts w:cs="Times New Roman"/>
                <w:sz w:val="20"/>
              </w:rPr>
            </w:pPr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6E37E0D" w14:textId="7A38A733" w:rsidR="00440FE7" w:rsidRPr="00440FE7" w:rsidRDefault="00BB059A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794D221A" w14:textId="1942F88D" w:rsidR="00440FE7" w:rsidRPr="00440FE7" w:rsidRDefault="00BB059A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1F22475E" w14:textId="4FCB7808" w:rsidR="00440FE7" w:rsidRPr="00440FE7" w:rsidRDefault="003A1D01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(euro)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18A7CF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tr w:rsidR="00BB059A" w:rsidRPr="00440FE7" w14:paraId="6F644F88" w14:textId="77777777" w:rsidTr="003A1D01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 w:val="restart"/>
            <w:shd w:val="clear" w:color="auto" w:fill="auto"/>
            <w:vAlign w:val="center"/>
          </w:tcPr>
          <w:p w14:paraId="0F14BEA9" w14:textId="77777777" w:rsidR="00440FE7" w:rsidRPr="00BB059A" w:rsidRDefault="00BB059A" w:rsidP="00440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59A">
              <w:rPr>
                <w:rFonts w:ascii="Times New Roman" w:hAnsi="Times New Roman" w:cs="Times New Roman"/>
                <w:sz w:val="24"/>
                <w:szCs w:val="24"/>
              </w:rPr>
              <w:t>Kultura, sport i tjelesna kultura</w:t>
            </w:r>
          </w:p>
          <w:p w14:paraId="484998B9" w14:textId="4A74C9FF" w:rsidR="00BB059A" w:rsidRPr="00BB059A" w:rsidRDefault="00BB059A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Izgradnja multifunkcionalne polivalentne sportske dvorane</w:t>
            </w:r>
          </w:p>
          <w:p w14:paraId="5D99CC1C" w14:textId="77777777" w:rsidR="00BB059A" w:rsidRPr="00BB059A" w:rsidRDefault="00BB059A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Etno muzej Florijan Andrašec</w:t>
            </w:r>
          </w:p>
          <w:p w14:paraId="66DE789B" w14:textId="77777777" w:rsidR="00BB059A" w:rsidRPr="00BB059A" w:rsidRDefault="00BB059A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Poučna staza Florijan Andrašec</w:t>
            </w:r>
          </w:p>
          <w:p w14:paraId="588439A3" w14:textId="77777777" w:rsidR="00BB059A" w:rsidRPr="00BB059A" w:rsidRDefault="00BB059A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Opremanje vanjskog sportskog višenamjenskog igrališta</w:t>
            </w:r>
          </w:p>
          <w:p w14:paraId="45E05444" w14:textId="77777777" w:rsidR="00BB059A" w:rsidRPr="00BB059A" w:rsidRDefault="00BB059A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lastRenderedPageBreak/>
              <w:t>Rekonstrukcija i obnova svlačionica NK Mladost Dekanovec</w:t>
            </w:r>
          </w:p>
          <w:p w14:paraId="6F4139F4" w14:textId="77777777" w:rsidR="00BB059A" w:rsidRPr="00BB059A" w:rsidRDefault="00BB059A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Opremanje sportskog parka Mladost Dekanovec</w:t>
            </w:r>
          </w:p>
          <w:p w14:paraId="0AECE0E1" w14:textId="77777777" w:rsidR="00BB059A" w:rsidRPr="00BB059A" w:rsidRDefault="00BB059A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Dječje igralište u ulici Josipa Kocijana</w:t>
            </w:r>
          </w:p>
          <w:p w14:paraId="21A54283" w14:textId="2648B438" w:rsidR="00BB059A" w:rsidRPr="00BB059A" w:rsidRDefault="00BB059A" w:rsidP="00BB059A">
            <w:pPr>
              <w:pStyle w:val="Odlomakpopisa"/>
              <w:numPr>
                <w:ilvl w:val="1"/>
                <w:numId w:val="2"/>
              </w:numPr>
              <w:rPr>
                <w:rFonts w:cs="Times New Roman"/>
                <w:b w:val="0"/>
                <w:bCs w:val="0"/>
              </w:rPr>
            </w:pPr>
            <w:r w:rsidRPr="00BB059A">
              <w:rPr>
                <w:rFonts w:cs="Times New Roman"/>
                <w:b w:val="0"/>
                <w:bCs w:val="0"/>
              </w:rPr>
              <w:t>Spomen park kod Doma kulture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F56222" w14:textId="2C0A37CC" w:rsidR="00440FE7" w:rsidRPr="00440FE7" w:rsidRDefault="003A1D01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Opremanje vanjskog sportskog višenamjenskog igrališta</w:t>
            </w:r>
          </w:p>
        </w:tc>
        <w:tc>
          <w:tcPr>
            <w:tcW w:w="1592" w:type="dxa"/>
            <w:shd w:val="clear" w:color="auto" w:fill="auto"/>
            <w:vAlign w:val="center"/>
          </w:tcPr>
          <w:p w14:paraId="6FC29FEE" w14:textId="249C28CA" w:rsidR="00440FE7" w:rsidRPr="00440FE7" w:rsidRDefault="003A1D01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tijeku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187E736F" w14:textId="5BDDC783" w:rsidR="00440FE7" w:rsidRPr="00440FE7" w:rsidRDefault="003A1D01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34.568,90 euro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461F3A79" w14:textId="40E68AE4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 w:rsidR="003A1D01">
              <w:rPr>
                <w:rFonts w:ascii="Times New Roman" w:hAnsi="Times New Roman" w:cs="Times New Roman"/>
              </w:rPr>
              <w:t xml:space="preserve">13 </w:t>
            </w:r>
            <w:r w:rsidRPr="00440FE7">
              <w:rPr>
                <w:rFonts w:ascii="Times New Roman" w:hAnsi="Times New Roman" w:cs="Times New Roman"/>
              </w:rPr>
              <w:t>Komunaln</w:t>
            </w:r>
            <w:r w:rsidR="003A1D01">
              <w:rPr>
                <w:rFonts w:ascii="Times New Roman" w:hAnsi="Times New Roman" w:cs="Times New Roman"/>
              </w:rPr>
              <w:t>a</w:t>
            </w:r>
            <w:r w:rsidRPr="00440FE7">
              <w:rPr>
                <w:rFonts w:ascii="Times New Roman" w:hAnsi="Times New Roman" w:cs="Times New Roman"/>
              </w:rPr>
              <w:t xml:space="preserve"> </w:t>
            </w:r>
            <w:r w:rsidR="003A1D01">
              <w:rPr>
                <w:rFonts w:ascii="Times New Roman" w:hAnsi="Times New Roman" w:cs="Times New Roman"/>
              </w:rPr>
              <w:t>infrastruktura</w:t>
            </w:r>
          </w:p>
          <w:p w14:paraId="371302EF" w14:textId="676B10C9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BB059A" w:rsidRPr="00440FE7" w14:paraId="512DA17F" w14:textId="77777777" w:rsidTr="003A1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shd w:val="clear" w:color="auto" w:fill="auto"/>
            <w:vAlign w:val="center"/>
          </w:tcPr>
          <w:p w14:paraId="764C03E6" w14:textId="77777777" w:rsidR="00440FE7" w:rsidRPr="00440FE7" w:rsidRDefault="00440FE7" w:rsidP="00440F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D3E732F" w14:textId="663BE440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592" w:type="dxa"/>
            <w:shd w:val="clear" w:color="auto" w:fill="auto"/>
            <w:vAlign w:val="center"/>
          </w:tcPr>
          <w:p w14:paraId="3FD5A9D1" w14:textId="46C6655D" w:rsidR="00440FE7" w:rsidRPr="00440FE7" w:rsidRDefault="00440FE7" w:rsidP="003A1D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2E0854E" w14:textId="57BAA323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66B4A9" w14:textId="77777777" w:rsidR="00440FE7" w:rsidRPr="00440FE7" w:rsidRDefault="00440FE7" w:rsidP="00440F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0B74A9CA" w14:textId="77777777" w:rsidR="00440FE7" w:rsidRPr="00440FE7" w:rsidRDefault="00440FE7" w:rsidP="00440FE7"/>
    <w:p w14:paraId="04A7324B" w14:textId="77777777" w:rsidR="00440FE7" w:rsidRPr="00440FE7" w:rsidRDefault="00440FE7" w:rsidP="00440FE7"/>
    <w:p w14:paraId="31EF0867" w14:textId="68AD36D8" w:rsidR="00440FE7" w:rsidRPr="00440FE7" w:rsidRDefault="00440FE7" w:rsidP="00440FE7">
      <w:pPr>
        <w:rPr>
          <w:color w:val="FF0000"/>
          <w:highlight w:val="yellow"/>
        </w:rPr>
      </w:pPr>
      <w:bookmarkStart w:id="2" w:name="_Hlk107043110"/>
    </w:p>
    <w:tbl>
      <w:tblPr>
        <w:tblStyle w:val="Tablicareetke4-isticanje22"/>
        <w:tblW w:w="5000" w:type="pct"/>
        <w:jc w:val="center"/>
        <w:tblLook w:val="04A0" w:firstRow="1" w:lastRow="0" w:firstColumn="1" w:lastColumn="0" w:noHBand="0" w:noVBand="1"/>
      </w:tblPr>
      <w:tblGrid>
        <w:gridCol w:w="2712"/>
        <w:gridCol w:w="1380"/>
        <w:gridCol w:w="1045"/>
        <w:gridCol w:w="1303"/>
        <w:gridCol w:w="2905"/>
      </w:tblGrid>
      <w:tr w:rsidR="00440FE7" w:rsidRPr="00440FE7" w14:paraId="4DB717EA" w14:textId="77777777" w:rsidTr="003A1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shd w:val="clear" w:color="auto" w:fill="auto"/>
            <w:vAlign w:val="center"/>
          </w:tcPr>
          <w:bookmarkEnd w:id="2"/>
          <w:p w14:paraId="3A22377A" w14:textId="39A8D2E6" w:rsidR="00440FE7" w:rsidRPr="00440FE7" w:rsidRDefault="003A1D01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 w:rsidRPr="003A1D01">
              <w:rPr>
                <w:rFonts w:cs="Times New Roman"/>
                <w:color w:val="auto"/>
                <w:sz w:val="32"/>
              </w:rPr>
              <w:t>M</w:t>
            </w:r>
            <w:r w:rsidR="00440FE7" w:rsidRPr="00440FE7">
              <w:rPr>
                <w:rFonts w:cs="Times New Roman"/>
                <w:color w:val="auto"/>
                <w:sz w:val="32"/>
              </w:rPr>
              <w:t xml:space="preserve">jera iz djelokruga JLS - 4. </w:t>
            </w:r>
            <w:r w:rsidRPr="003A1D01">
              <w:rPr>
                <w:rFonts w:cs="Times New Roman"/>
                <w:color w:val="auto"/>
                <w:sz w:val="32"/>
              </w:rPr>
              <w:t>Briga o djeci</w:t>
            </w:r>
          </w:p>
        </w:tc>
      </w:tr>
      <w:tr w:rsidR="003A1D01" w:rsidRPr="00440FE7" w14:paraId="500B05E9" w14:textId="77777777" w:rsidTr="003A1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6" w:type="pct"/>
            <w:shd w:val="clear" w:color="auto" w:fill="auto"/>
            <w:vAlign w:val="center"/>
          </w:tcPr>
          <w:p w14:paraId="041D48A0" w14:textId="77777777" w:rsidR="00440FE7" w:rsidRPr="00440FE7" w:rsidRDefault="00440FE7" w:rsidP="00440FE7">
            <w:pPr>
              <w:jc w:val="center"/>
              <w:rPr>
                <w:rFonts w:cs="Times New Roman"/>
                <w:sz w:val="20"/>
              </w:rPr>
            </w:pPr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743" w:type="pct"/>
            <w:shd w:val="clear" w:color="auto" w:fill="auto"/>
            <w:vAlign w:val="center"/>
          </w:tcPr>
          <w:p w14:paraId="7277C2B7" w14:textId="66F76855" w:rsidR="00440FE7" w:rsidRPr="00440FE7" w:rsidRDefault="003A1D01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564" w:type="pct"/>
            <w:shd w:val="clear" w:color="auto" w:fill="auto"/>
            <w:vAlign w:val="center"/>
          </w:tcPr>
          <w:p w14:paraId="0133B87F" w14:textId="6765A62E" w:rsidR="00440FE7" w:rsidRPr="00440FE7" w:rsidRDefault="003A1D01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38398454" w14:textId="3B404F5F" w:rsidR="00440FE7" w:rsidRPr="00440FE7" w:rsidRDefault="003A1D01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(euro)</w:t>
            </w:r>
          </w:p>
        </w:tc>
        <w:tc>
          <w:tcPr>
            <w:tcW w:w="1558" w:type="pct"/>
            <w:shd w:val="clear" w:color="auto" w:fill="auto"/>
            <w:vAlign w:val="center"/>
          </w:tcPr>
          <w:p w14:paraId="11965A18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tr w:rsidR="00440FE7" w:rsidRPr="00440FE7" w14:paraId="1D970897" w14:textId="77777777" w:rsidTr="003A1D01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6" w:type="pct"/>
            <w:shd w:val="clear" w:color="auto" w:fill="auto"/>
            <w:vAlign w:val="center"/>
          </w:tcPr>
          <w:p w14:paraId="4C49F246" w14:textId="77777777" w:rsidR="003A1D01" w:rsidRPr="003A1D01" w:rsidRDefault="003A1D01" w:rsidP="00440FE7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bookmarkStart w:id="3" w:name="_Hlk107043133"/>
            <w:r w:rsidRPr="003A1D01">
              <w:rPr>
                <w:rFonts w:ascii="Times New Roman" w:hAnsi="Times New Roman" w:cs="Times New Roman"/>
                <w:sz w:val="24"/>
                <w:szCs w:val="24"/>
              </w:rPr>
              <w:t>Briga o djeci</w:t>
            </w:r>
          </w:p>
          <w:p w14:paraId="51EEA884" w14:textId="5061899D" w:rsidR="00440FE7" w:rsidRPr="00440FE7" w:rsidRDefault="003A1D01" w:rsidP="00440FE7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3A1D01">
              <w:rPr>
                <w:rFonts w:ascii="Times New Roman" w:hAnsi="Times New Roman" w:cs="Times New Roman"/>
                <w:b w:val="0"/>
                <w:bCs w:val="0"/>
              </w:rPr>
              <w:t>4.1. Izgradnja i opremanje dječjeg vrtića</w:t>
            </w:r>
            <w:r w:rsidR="00440FE7" w:rsidRPr="00440FE7"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  <w:bookmarkEnd w:id="3"/>
          </w:p>
        </w:tc>
        <w:tc>
          <w:tcPr>
            <w:tcW w:w="743" w:type="pct"/>
            <w:shd w:val="clear" w:color="auto" w:fill="auto"/>
            <w:vAlign w:val="center"/>
          </w:tcPr>
          <w:p w14:paraId="4BC3A6DF" w14:textId="69D22104" w:rsidR="00440FE7" w:rsidRPr="00440FE7" w:rsidRDefault="003A1D01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2022. godini projekt nije prošao na natječaju za financiranje iz NPOO-a. Projekt će se kandidirati u 2023. godini.</w:t>
            </w:r>
          </w:p>
        </w:tc>
        <w:tc>
          <w:tcPr>
            <w:tcW w:w="564" w:type="pct"/>
            <w:shd w:val="clear" w:color="auto" w:fill="auto"/>
            <w:vAlign w:val="center"/>
          </w:tcPr>
          <w:p w14:paraId="2BE58777" w14:textId="6073A1C4" w:rsidR="00440FE7" w:rsidRPr="00440FE7" w:rsidRDefault="003A1D01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tijeku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1F8A9A87" w14:textId="257DCE8A" w:rsidR="00440FE7" w:rsidRPr="00440FE7" w:rsidRDefault="003A1D01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8" w:type="pct"/>
            <w:shd w:val="clear" w:color="auto" w:fill="auto"/>
            <w:vAlign w:val="center"/>
          </w:tcPr>
          <w:p w14:paraId="2356ECA9" w14:textId="0841FA95" w:rsidR="003A1D01" w:rsidRPr="00440FE7" w:rsidRDefault="00440FE7" w:rsidP="003A1D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 w:rsidR="003A1D01">
              <w:rPr>
                <w:rFonts w:ascii="Times New Roman" w:hAnsi="Times New Roman" w:cs="Times New Roman"/>
              </w:rPr>
              <w:t>03 Obrazovanje</w:t>
            </w:r>
            <w:r w:rsidRPr="00440FE7">
              <w:rPr>
                <w:rFonts w:ascii="Times New Roman" w:hAnsi="Times New Roman" w:cs="Times New Roman"/>
              </w:rPr>
              <w:t xml:space="preserve"> </w:t>
            </w:r>
          </w:p>
          <w:p w14:paraId="58C1CB09" w14:textId="04065E63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09702521" w14:textId="77777777" w:rsidR="00440FE7" w:rsidRPr="00440FE7" w:rsidRDefault="00440FE7" w:rsidP="00440FE7">
      <w:pPr>
        <w:rPr>
          <w:color w:val="FF0000"/>
          <w:highlight w:val="yellow"/>
        </w:rPr>
      </w:pPr>
    </w:p>
    <w:p w14:paraId="2E4D0768" w14:textId="77777777" w:rsidR="00440FE7" w:rsidRPr="00440FE7" w:rsidRDefault="00440FE7" w:rsidP="00440FE7">
      <w:pPr>
        <w:rPr>
          <w:highlight w:val="yellow"/>
        </w:rPr>
      </w:pPr>
    </w:p>
    <w:p w14:paraId="5C21DEE5" w14:textId="77777777" w:rsidR="00440FE7" w:rsidRPr="00440FE7" w:rsidRDefault="00440FE7" w:rsidP="00440FE7">
      <w:pPr>
        <w:rPr>
          <w:rFonts w:cs="Times New Roman"/>
        </w:rPr>
      </w:pPr>
    </w:p>
    <w:tbl>
      <w:tblPr>
        <w:tblStyle w:val="Tablicareetke4-isticanje22"/>
        <w:tblW w:w="9493" w:type="dxa"/>
        <w:jc w:val="center"/>
        <w:tblLook w:val="04A0" w:firstRow="1" w:lastRow="0" w:firstColumn="1" w:lastColumn="0" w:noHBand="0" w:noVBand="1"/>
      </w:tblPr>
      <w:tblGrid>
        <w:gridCol w:w="2608"/>
        <w:gridCol w:w="2587"/>
        <w:gridCol w:w="1390"/>
        <w:gridCol w:w="1433"/>
        <w:gridCol w:w="1475"/>
      </w:tblGrid>
      <w:tr w:rsidR="00440FE7" w:rsidRPr="00440FE7" w14:paraId="7865AB2A" w14:textId="77777777" w:rsidTr="00806E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5"/>
            <w:shd w:val="clear" w:color="auto" w:fill="auto"/>
            <w:vAlign w:val="center"/>
          </w:tcPr>
          <w:p w14:paraId="1A70E749" w14:textId="0D58DED4" w:rsidR="00440FE7" w:rsidRPr="00440FE7" w:rsidRDefault="00440FE7" w:rsidP="00440FE7">
            <w:pPr>
              <w:jc w:val="center"/>
              <w:rPr>
                <w:rFonts w:cs="Times New Roman"/>
                <w:color w:val="auto"/>
                <w:sz w:val="20"/>
              </w:rPr>
            </w:pPr>
            <w:r w:rsidRPr="00440FE7">
              <w:rPr>
                <w:rFonts w:cs="Times New Roman"/>
                <w:color w:val="auto"/>
                <w:sz w:val="32"/>
              </w:rPr>
              <w:t xml:space="preserve">Područje mjera iz djelokruga JLS - 5. </w:t>
            </w:r>
            <w:r w:rsidR="00806E7F">
              <w:rPr>
                <w:rFonts w:cs="Times New Roman"/>
                <w:color w:val="auto"/>
                <w:sz w:val="32"/>
              </w:rPr>
              <w:t>Protupožarna i civilna zaštita</w:t>
            </w:r>
          </w:p>
        </w:tc>
      </w:tr>
      <w:tr w:rsidR="00715D20" w:rsidRPr="00440FE7" w14:paraId="41A541CC" w14:textId="77777777" w:rsidTr="00806E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3" w:type="dxa"/>
            <w:shd w:val="clear" w:color="auto" w:fill="auto"/>
            <w:vAlign w:val="center"/>
          </w:tcPr>
          <w:p w14:paraId="6F646DAE" w14:textId="77777777" w:rsidR="00440FE7" w:rsidRPr="00440FE7" w:rsidRDefault="00440FE7" w:rsidP="00440FE7">
            <w:pPr>
              <w:jc w:val="center"/>
              <w:rPr>
                <w:rFonts w:cs="Times New Roman"/>
                <w:sz w:val="20"/>
              </w:rPr>
            </w:pPr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2593" w:type="dxa"/>
            <w:shd w:val="clear" w:color="auto" w:fill="auto"/>
            <w:vAlign w:val="center"/>
          </w:tcPr>
          <w:p w14:paraId="7AD09D20" w14:textId="0632D71D" w:rsidR="00440FE7" w:rsidRPr="00440FE7" w:rsidRDefault="00715D20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7F2AC5A" w14:textId="012B07B2" w:rsidR="00440FE7" w:rsidRPr="00440FE7" w:rsidRDefault="00715D20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3CACA12" w14:textId="26F568F1" w:rsidR="00440FE7" w:rsidRPr="00440FE7" w:rsidRDefault="00715D20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(euro)</w:t>
            </w:r>
          </w:p>
        </w:tc>
        <w:tc>
          <w:tcPr>
            <w:tcW w:w="1475" w:type="dxa"/>
            <w:shd w:val="clear" w:color="auto" w:fill="auto"/>
            <w:vAlign w:val="center"/>
          </w:tcPr>
          <w:p w14:paraId="35B6D20E" w14:textId="77777777" w:rsidR="00440FE7" w:rsidRPr="00440FE7" w:rsidRDefault="00440FE7" w:rsidP="00440F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tr w:rsidR="00715D20" w:rsidRPr="00440FE7" w14:paraId="455436CA" w14:textId="77777777" w:rsidTr="00806E7F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3" w:type="dxa"/>
            <w:shd w:val="clear" w:color="auto" w:fill="auto"/>
            <w:vAlign w:val="center"/>
          </w:tcPr>
          <w:p w14:paraId="56529BB4" w14:textId="77777777" w:rsidR="00440FE7" w:rsidRPr="00715D20" w:rsidRDefault="00715D20" w:rsidP="00715D20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715D20">
              <w:rPr>
                <w:rFonts w:ascii="Times New Roman" w:hAnsi="Times New Roman" w:cs="Times New Roman"/>
                <w:sz w:val="24"/>
                <w:szCs w:val="24"/>
              </w:rPr>
              <w:t>Protupožarna i civilna zaštita</w:t>
            </w:r>
          </w:p>
          <w:p w14:paraId="7BD9F95C" w14:textId="094C2AAB" w:rsidR="00715D20" w:rsidRPr="00440FE7" w:rsidRDefault="00715D20" w:rsidP="00715D20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715D20">
              <w:rPr>
                <w:rFonts w:ascii="Times New Roman" w:hAnsi="Times New Roman" w:cs="Times New Roman"/>
                <w:b w:val="0"/>
                <w:bCs w:val="0"/>
              </w:rPr>
              <w:t>5.1. Izgradnja vatrogasnog doma</w:t>
            </w:r>
          </w:p>
        </w:tc>
        <w:tc>
          <w:tcPr>
            <w:tcW w:w="2593" w:type="dxa"/>
            <w:shd w:val="clear" w:color="auto" w:fill="auto"/>
            <w:vAlign w:val="center"/>
          </w:tcPr>
          <w:p w14:paraId="74403ED9" w14:textId="3B93A7D4" w:rsidR="00440FE7" w:rsidRPr="00440FE7" w:rsidRDefault="00715D20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Prema dostavljenoj obavijesti Agencije za plaćanja u poljoprivredi, ribarstvu i ruralnom razvoju, projekt izgradnje vatrogasnog doma nije prošao zbog nedostatnosti sredstava. Bio je prijavljen </w:t>
            </w:r>
            <w:r>
              <w:rPr>
                <w:rFonts w:ascii="Times New Roman" w:hAnsi="Times New Roman" w:cs="Times New Roman"/>
              </w:rPr>
              <w:lastRenderedPageBreak/>
              <w:t>za provedbu Podmjere 7.4.. Projekt će se i nadalje kandidirati na budućim natječajima.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FB7F18F" w14:textId="092F915D" w:rsidR="00440FE7" w:rsidRPr="00440FE7" w:rsidRDefault="00715D20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NIJE PROVEDEN</w:t>
            </w:r>
          </w:p>
        </w:tc>
        <w:tc>
          <w:tcPr>
            <w:tcW w:w="1434" w:type="dxa"/>
            <w:shd w:val="clear" w:color="auto" w:fill="auto"/>
            <w:vAlign w:val="center"/>
          </w:tcPr>
          <w:p w14:paraId="2EBAD5FD" w14:textId="2AD1B381" w:rsidR="00440FE7" w:rsidRPr="00440FE7" w:rsidRDefault="00715D20" w:rsidP="00440F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5" w:type="dxa"/>
            <w:shd w:val="clear" w:color="auto" w:fill="auto"/>
            <w:vAlign w:val="center"/>
          </w:tcPr>
          <w:p w14:paraId="50B018FC" w14:textId="36D1C81A" w:rsidR="00715D20" w:rsidRPr="00440FE7" w:rsidRDefault="00440FE7" w:rsidP="00715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 w:rsidR="00715D20">
              <w:rPr>
                <w:rFonts w:ascii="Times New Roman" w:hAnsi="Times New Roman" w:cs="Times New Roman"/>
              </w:rPr>
              <w:t xml:space="preserve">04 Protupožarna zaštita </w:t>
            </w:r>
          </w:p>
          <w:p w14:paraId="0EBB5FBB" w14:textId="0F8EF113" w:rsidR="00440FE7" w:rsidRPr="00440FE7" w:rsidRDefault="00440FE7" w:rsidP="00440F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2F4CC75D" w14:textId="77777777" w:rsidR="00440FE7" w:rsidRPr="00440FE7" w:rsidRDefault="00440FE7" w:rsidP="00440FE7">
      <w:pPr>
        <w:rPr>
          <w:rFonts w:cs="Times New Roman"/>
        </w:rPr>
      </w:pPr>
    </w:p>
    <w:tbl>
      <w:tblPr>
        <w:tblStyle w:val="Tablicareetke4-isticanje22"/>
        <w:tblW w:w="5000" w:type="pct"/>
        <w:jc w:val="center"/>
        <w:tblLook w:val="04A0" w:firstRow="1" w:lastRow="0" w:firstColumn="1" w:lastColumn="0" w:noHBand="0" w:noVBand="1"/>
      </w:tblPr>
      <w:tblGrid>
        <w:gridCol w:w="2692"/>
        <w:gridCol w:w="1438"/>
        <w:gridCol w:w="1026"/>
        <w:gridCol w:w="1303"/>
        <w:gridCol w:w="2886"/>
      </w:tblGrid>
      <w:tr w:rsidR="00A21C6A" w:rsidRPr="00440FE7" w14:paraId="3D080D6D" w14:textId="77777777" w:rsidTr="00BA32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shd w:val="clear" w:color="auto" w:fill="auto"/>
            <w:vAlign w:val="center"/>
          </w:tcPr>
          <w:p w14:paraId="33B8364E" w14:textId="7A67D887" w:rsidR="00A21C6A" w:rsidRPr="00440FE7" w:rsidRDefault="00A21C6A" w:rsidP="00BA32A1">
            <w:pPr>
              <w:jc w:val="center"/>
              <w:rPr>
                <w:rFonts w:cs="Times New Roman"/>
                <w:color w:val="auto"/>
                <w:sz w:val="20"/>
              </w:rPr>
            </w:pPr>
            <w:bookmarkStart w:id="4" w:name="_Hlk107043635"/>
            <w:r w:rsidRPr="003A1D01">
              <w:rPr>
                <w:rFonts w:cs="Times New Roman"/>
                <w:color w:val="auto"/>
                <w:sz w:val="32"/>
              </w:rPr>
              <w:t>M</w:t>
            </w:r>
            <w:r w:rsidRPr="00440FE7">
              <w:rPr>
                <w:rFonts w:cs="Times New Roman"/>
                <w:color w:val="auto"/>
                <w:sz w:val="32"/>
              </w:rPr>
              <w:t xml:space="preserve">jera iz djelokruga JLS - </w:t>
            </w:r>
            <w:r>
              <w:rPr>
                <w:rFonts w:cs="Times New Roman"/>
                <w:color w:val="auto"/>
                <w:sz w:val="32"/>
              </w:rPr>
              <w:t>6</w:t>
            </w:r>
            <w:r w:rsidRPr="00440FE7">
              <w:rPr>
                <w:rFonts w:cs="Times New Roman"/>
                <w:color w:val="auto"/>
                <w:sz w:val="32"/>
              </w:rPr>
              <w:t xml:space="preserve">. </w:t>
            </w:r>
            <w:r>
              <w:rPr>
                <w:rFonts w:cs="Times New Roman"/>
                <w:color w:val="auto"/>
                <w:sz w:val="32"/>
              </w:rPr>
              <w:t>Promet i održavanje prometnica</w:t>
            </w:r>
          </w:p>
        </w:tc>
      </w:tr>
      <w:tr w:rsidR="00A21C6A" w:rsidRPr="00440FE7" w14:paraId="59B48D7F" w14:textId="77777777" w:rsidTr="00BA32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6" w:type="pct"/>
            <w:shd w:val="clear" w:color="auto" w:fill="auto"/>
            <w:vAlign w:val="center"/>
          </w:tcPr>
          <w:p w14:paraId="78F7E630" w14:textId="77777777" w:rsidR="00A21C6A" w:rsidRPr="00440FE7" w:rsidRDefault="00A21C6A" w:rsidP="00BA32A1">
            <w:pPr>
              <w:jc w:val="center"/>
              <w:rPr>
                <w:rFonts w:cs="Times New Roman"/>
                <w:sz w:val="20"/>
              </w:rPr>
            </w:pPr>
            <w:r w:rsidRPr="00440FE7">
              <w:rPr>
                <w:rFonts w:cs="Times New Roman"/>
                <w:sz w:val="20"/>
              </w:rPr>
              <w:t>Naziv mjere</w:t>
            </w:r>
          </w:p>
        </w:tc>
        <w:tc>
          <w:tcPr>
            <w:tcW w:w="743" w:type="pct"/>
            <w:shd w:val="clear" w:color="auto" w:fill="auto"/>
            <w:vAlign w:val="center"/>
          </w:tcPr>
          <w:p w14:paraId="5946A63D" w14:textId="77777777" w:rsidR="00A21C6A" w:rsidRPr="00440FE7" w:rsidRDefault="00A21C6A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Provedene aktivnosti</w:t>
            </w:r>
          </w:p>
        </w:tc>
        <w:tc>
          <w:tcPr>
            <w:tcW w:w="564" w:type="pct"/>
            <w:shd w:val="clear" w:color="auto" w:fill="auto"/>
            <w:vAlign w:val="center"/>
          </w:tcPr>
          <w:p w14:paraId="06645418" w14:textId="77777777" w:rsidR="00A21C6A" w:rsidRPr="00440FE7" w:rsidRDefault="00A21C6A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Status provedbe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51FADFB4" w14:textId="77777777" w:rsidR="00A21C6A" w:rsidRPr="00440FE7" w:rsidRDefault="00A21C6A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>
              <w:rPr>
                <w:rFonts w:cs="Times New Roman"/>
                <w:b/>
                <w:sz w:val="20"/>
              </w:rPr>
              <w:t>Iznos utrošenih proračunskih sredstava (euro)</w:t>
            </w:r>
          </w:p>
        </w:tc>
        <w:tc>
          <w:tcPr>
            <w:tcW w:w="1558" w:type="pct"/>
            <w:shd w:val="clear" w:color="auto" w:fill="auto"/>
            <w:vAlign w:val="center"/>
          </w:tcPr>
          <w:p w14:paraId="2064E511" w14:textId="77777777" w:rsidR="00A21C6A" w:rsidRPr="00440FE7" w:rsidRDefault="00A21C6A" w:rsidP="00BA32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0"/>
              </w:rPr>
            </w:pPr>
            <w:r w:rsidRPr="00440FE7">
              <w:rPr>
                <w:rFonts w:cs="Times New Roman"/>
                <w:b/>
                <w:sz w:val="20"/>
              </w:rPr>
              <w:t>Stavka u proračunu</w:t>
            </w:r>
          </w:p>
        </w:tc>
      </w:tr>
      <w:tr w:rsidR="0068100E" w:rsidRPr="00440FE7" w14:paraId="1D6A0D52" w14:textId="77777777" w:rsidTr="00BA32A1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6" w:type="pct"/>
            <w:shd w:val="clear" w:color="auto" w:fill="auto"/>
            <w:vAlign w:val="center"/>
          </w:tcPr>
          <w:p w14:paraId="7EA5368C" w14:textId="475243A8" w:rsidR="00A21C6A" w:rsidRPr="003A1D01" w:rsidRDefault="00A21C6A" w:rsidP="00BA32A1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Promet i održavanje prometnica</w:t>
            </w:r>
          </w:p>
          <w:p w14:paraId="1115964C" w14:textId="0433A44D" w:rsidR="00A21C6A" w:rsidRPr="00A21C6A" w:rsidRDefault="00A21C6A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Modernizacija nerazvrstanih cesta – Murska ulica</w:t>
            </w:r>
          </w:p>
          <w:p w14:paraId="17B4F50B" w14:textId="77777777" w:rsidR="00A21C6A" w:rsidRPr="00A21C6A" w:rsidRDefault="00A21C6A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Modernizacija nerazvrstanih cesta – ulica Josipa Kocijana</w:t>
            </w:r>
          </w:p>
          <w:p w14:paraId="49CE4C04" w14:textId="77777777" w:rsidR="00A21C6A" w:rsidRPr="00A21C6A" w:rsidRDefault="00A21C6A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Modernizacija nerazvrstanih cesta – ulica Marka Kovača</w:t>
            </w:r>
          </w:p>
          <w:p w14:paraId="0A833DED" w14:textId="77777777" w:rsidR="00A21C6A" w:rsidRPr="00A21C6A" w:rsidRDefault="00A21C6A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Modernizacija nerazvrstanih cesta – nerazvrstana cesta prema groblju</w:t>
            </w:r>
          </w:p>
          <w:p w14:paraId="7A3EFFF1" w14:textId="77777777" w:rsidR="00A21C6A" w:rsidRPr="00A21C6A" w:rsidRDefault="00A21C6A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  <w:b w:val="0"/>
                <w:bCs w:val="0"/>
              </w:rPr>
            </w:pPr>
            <w:r w:rsidRPr="00A21C6A">
              <w:rPr>
                <w:rFonts w:cs="Times New Roman"/>
                <w:b w:val="0"/>
                <w:bCs w:val="0"/>
              </w:rPr>
              <w:t>Izgradnja prometnice u stambenoj zoni – Prvomajska ulica</w:t>
            </w:r>
          </w:p>
          <w:p w14:paraId="232A8AE7" w14:textId="032B56E9" w:rsidR="00A21C6A" w:rsidRPr="00A21C6A" w:rsidRDefault="00A21C6A" w:rsidP="00A21C6A">
            <w:pPr>
              <w:pStyle w:val="Odlomakpopisa"/>
              <w:numPr>
                <w:ilvl w:val="1"/>
                <w:numId w:val="1"/>
              </w:numPr>
              <w:rPr>
                <w:rFonts w:cs="Times New Roman"/>
              </w:rPr>
            </w:pPr>
            <w:r w:rsidRPr="00A21C6A">
              <w:rPr>
                <w:rFonts w:cs="Times New Roman"/>
                <w:b w:val="0"/>
                <w:bCs w:val="0"/>
              </w:rPr>
              <w:t>Sanacija prometnica nakon izgradnje kanalizacije</w:t>
            </w:r>
          </w:p>
        </w:tc>
        <w:tc>
          <w:tcPr>
            <w:tcW w:w="743" w:type="pct"/>
            <w:shd w:val="clear" w:color="auto" w:fill="auto"/>
            <w:vAlign w:val="center"/>
          </w:tcPr>
          <w:p w14:paraId="321F8514" w14:textId="4DCEADEF" w:rsidR="00A21C6A" w:rsidRPr="00440FE7" w:rsidRDefault="0068100E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Radovi na rekonstrukciji dijela ulice Marka Kovača kod škole</w:t>
            </w:r>
            <w:r w:rsidR="00A21C6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4" w:type="pct"/>
            <w:shd w:val="clear" w:color="auto" w:fill="auto"/>
            <w:vAlign w:val="center"/>
          </w:tcPr>
          <w:p w14:paraId="7E411CD7" w14:textId="77777777" w:rsidR="00A21C6A" w:rsidRPr="00440FE7" w:rsidRDefault="00A21C6A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tijeku</w:t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22FC5660" w14:textId="2480EB6E" w:rsidR="00A21C6A" w:rsidRPr="00440FE7" w:rsidRDefault="0068100E" w:rsidP="00BA32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39.624,95 euro</w:t>
            </w:r>
          </w:p>
        </w:tc>
        <w:tc>
          <w:tcPr>
            <w:tcW w:w="1558" w:type="pct"/>
            <w:shd w:val="clear" w:color="auto" w:fill="auto"/>
            <w:vAlign w:val="center"/>
          </w:tcPr>
          <w:p w14:paraId="2B0B4A66" w14:textId="77777777" w:rsidR="0068100E" w:rsidRDefault="00A21C6A" w:rsidP="00BA32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440FE7">
              <w:rPr>
                <w:rFonts w:ascii="Times New Roman" w:hAnsi="Times New Roman" w:cs="Times New Roman"/>
              </w:rPr>
              <w:t>PROGRAM 10</w:t>
            </w:r>
            <w:r w:rsidR="0068100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3 </w:t>
            </w:r>
          </w:p>
          <w:p w14:paraId="458A5480" w14:textId="515AFF91" w:rsidR="00A21C6A" w:rsidRPr="00440FE7" w:rsidRDefault="0068100E" w:rsidP="00BA32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Komunalna infrastruktura</w:t>
            </w:r>
            <w:r w:rsidR="00A21C6A" w:rsidRPr="00440FE7">
              <w:rPr>
                <w:rFonts w:ascii="Times New Roman" w:hAnsi="Times New Roman" w:cs="Times New Roman"/>
              </w:rPr>
              <w:t xml:space="preserve"> </w:t>
            </w:r>
          </w:p>
          <w:p w14:paraId="66D8921B" w14:textId="77777777" w:rsidR="00A21C6A" w:rsidRPr="00440FE7" w:rsidRDefault="00A21C6A" w:rsidP="00BA32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5D03CE27" w14:textId="77777777" w:rsidR="00440FE7" w:rsidRPr="00440FE7" w:rsidRDefault="00440FE7" w:rsidP="00440FE7">
      <w:pPr>
        <w:rPr>
          <w:highlight w:val="yellow"/>
        </w:rPr>
      </w:pPr>
    </w:p>
    <w:bookmarkEnd w:id="4"/>
    <w:p w14:paraId="76088635" w14:textId="0CF37C53" w:rsidR="00440FE7" w:rsidRDefault="00440FE7" w:rsidP="00440FE7">
      <w:pPr>
        <w:rPr>
          <w:rFonts w:cs="Times New Roman"/>
        </w:rPr>
      </w:pPr>
    </w:p>
    <w:p w14:paraId="036049D3" w14:textId="420680D4" w:rsidR="0068100E" w:rsidRPr="0068100E" w:rsidRDefault="0068100E" w:rsidP="0068100E">
      <w:pPr>
        <w:pStyle w:val="Odlomakpopisa"/>
        <w:rPr>
          <w:rFonts w:cs="Times New Roman"/>
        </w:rPr>
      </w:pPr>
      <w:r w:rsidRPr="0068100E">
        <w:rPr>
          <w:rFonts w:cs="Times New Roman"/>
        </w:rPr>
        <w:t>PREPORUKA RADNJI NUŽNIH ZA UKLANJANJE PREPREKA U POSTIGNUĆU KLJUČNIH TOČAKA OSTVARENJA PROVEDBENOG PROGRAMA</w:t>
      </w:r>
    </w:p>
    <w:p w14:paraId="1FFCDF5F" w14:textId="77777777" w:rsidR="0068100E" w:rsidRDefault="0068100E" w:rsidP="0068100E">
      <w:pPr>
        <w:rPr>
          <w:rFonts w:cs="Times New Roman"/>
        </w:rPr>
      </w:pPr>
    </w:p>
    <w:p w14:paraId="4312106F" w14:textId="7210723C" w:rsidR="0068100E" w:rsidRPr="003C1A01" w:rsidRDefault="003C1A01" w:rsidP="0068100E">
      <w:pPr>
        <w:rPr>
          <w:rFonts w:cs="Times New Roman"/>
        </w:rPr>
      </w:pPr>
      <w:r>
        <w:rPr>
          <w:rFonts w:cs="Times New Roman"/>
        </w:rPr>
        <w:t xml:space="preserve">Pojedine mjere (posebice veći kapitalni projekti) </w:t>
      </w:r>
      <w:r w:rsidR="0068100E" w:rsidRPr="003C1A01">
        <w:rPr>
          <w:rFonts w:cs="Times New Roman"/>
        </w:rPr>
        <w:t>kasn</w:t>
      </w:r>
      <w:r>
        <w:rPr>
          <w:rFonts w:cs="Times New Roman"/>
        </w:rPr>
        <w:t xml:space="preserve">e, ili nisu ni započeti, </w:t>
      </w:r>
      <w:r w:rsidR="0068100E" w:rsidRPr="003C1A01">
        <w:rPr>
          <w:rFonts w:cs="Times New Roman"/>
        </w:rPr>
        <w:t xml:space="preserve"> iz razloga </w:t>
      </w:r>
      <w:r>
        <w:rPr>
          <w:rFonts w:cs="Times New Roman"/>
        </w:rPr>
        <w:t>nedostatnih financijskih sredstava.</w:t>
      </w:r>
    </w:p>
    <w:p w14:paraId="73F52F1A" w14:textId="201CE611" w:rsidR="0068100E" w:rsidRDefault="0068100E" w:rsidP="00440FE7">
      <w:pPr>
        <w:rPr>
          <w:rFonts w:cs="Times New Roman"/>
        </w:rPr>
      </w:pPr>
    </w:p>
    <w:p w14:paraId="0FB2EA21" w14:textId="5DCCA032" w:rsidR="0068100E" w:rsidRDefault="0068100E" w:rsidP="00440FE7">
      <w:pPr>
        <w:rPr>
          <w:rFonts w:cs="Times New Roman"/>
        </w:rPr>
      </w:pPr>
    </w:p>
    <w:p w14:paraId="0E2A7E73" w14:textId="0F41C4EB" w:rsidR="0068100E" w:rsidRDefault="0068100E" w:rsidP="00440FE7">
      <w:pPr>
        <w:rPr>
          <w:rFonts w:cs="Times New Roman"/>
        </w:rPr>
      </w:pPr>
    </w:p>
    <w:p w14:paraId="692C1541" w14:textId="5B384D0E" w:rsidR="0068100E" w:rsidRDefault="0068100E" w:rsidP="00440FE7">
      <w:pPr>
        <w:rPr>
          <w:rFonts w:cs="Times New Roman"/>
        </w:rPr>
      </w:pPr>
    </w:p>
    <w:p w14:paraId="19F10840" w14:textId="4ED643E2" w:rsidR="0068100E" w:rsidRDefault="0068100E" w:rsidP="00440FE7">
      <w:pPr>
        <w:rPr>
          <w:rFonts w:cs="Times New Roman"/>
        </w:rPr>
      </w:pPr>
    </w:p>
    <w:p w14:paraId="0CF71DA1" w14:textId="7F386BDF" w:rsidR="0068100E" w:rsidRDefault="0068100E" w:rsidP="00440FE7">
      <w:pPr>
        <w:rPr>
          <w:rFonts w:cs="Times New Roman"/>
        </w:rPr>
      </w:pPr>
    </w:p>
    <w:p w14:paraId="328F47AB" w14:textId="3DBD3620" w:rsidR="0068100E" w:rsidRDefault="0068100E" w:rsidP="00440FE7">
      <w:pPr>
        <w:rPr>
          <w:rFonts w:cs="Times New Roman"/>
        </w:rPr>
      </w:pPr>
    </w:p>
    <w:p w14:paraId="1ED23CA6" w14:textId="026D69AD" w:rsidR="0068100E" w:rsidRDefault="0068100E" w:rsidP="00440FE7">
      <w:pPr>
        <w:rPr>
          <w:rFonts w:cs="Times New Roman"/>
        </w:rPr>
      </w:pPr>
    </w:p>
    <w:p w14:paraId="3A7BBC42" w14:textId="37F2027A" w:rsidR="0068100E" w:rsidRDefault="0068100E" w:rsidP="00440FE7">
      <w:pPr>
        <w:rPr>
          <w:rFonts w:cs="Times New Roman"/>
        </w:rPr>
      </w:pPr>
    </w:p>
    <w:p w14:paraId="5A55CC46" w14:textId="288A7DFC" w:rsidR="0068100E" w:rsidRDefault="0068100E" w:rsidP="00440FE7">
      <w:pPr>
        <w:rPr>
          <w:rFonts w:cs="Times New Roman"/>
        </w:rPr>
      </w:pPr>
    </w:p>
    <w:p w14:paraId="18DC6626" w14:textId="77777777" w:rsidR="00440FE7" w:rsidRPr="00440FE7" w:rsidRDefault="00440FE7" w:rsidP="00440FE7">
      <w:pPr>
        <w:rPr>
          <w:rFonts w:cs="Times New Roman"/>
        </w:rPr>
      </w:pPr>
    </w:p>
    <w:p w14:paraId="5A4774B4" w14:textId="77777777" w:rsidR="00440FE7" w:rsidRPr="00440FE7" w:rsidRDefault="00440FE7" w:rsidP="00440FE7">
      <w:pPr>
        <w:rPr>
          <w:rFonts w:cs="Times New Roman"/>
        </w:rPr>
      </w:pPr>
    </w:p>
    <w:p w14:paraId="02550060" w14:textId="2A3ECE3C" w:rsidR="00440FE7" w:rsidRPr="0068100E" w:rsidRDefault="0068100E" w:rsidP="0068100E">
      <w:pPr>
        <w:pStyle w:val="Odlomakpopisa"/>
        <w:numPr>
          <w:ilvl w:val="0"/>
          <w:numId w:val="3"/>
        </w:numPr>
        <w:rPr>
          <w:rFonts w:cs="Times New Roman"/>
          <w:b/>
          <w:bCs/>
          <w:sz w:val="32"/>
          <w:szCs w:val="32"/>
        </w:rPr>
      </w:pPr>
      <w:r w:rsidRPr="0068100E">
        <w:rPr>
          <w:rFonts w:cs="Times New Roman"/>
          <w:b/>
          <w:bCs/>
          <w:sz w:val="32"/>
          <w:szCs w:val="32"/>
        </w:rPr>
        <w:t>Doprinos ostvarenju ciljeva javnih politika</w:t>
      </w:r>
    </w:p>
    <w:p w14:paraId="11FC1455" w14:textId="77777777" w:rsidR="00440FE7" w:rsidRPr="00440FE7" w:rsidRDefault="00440FE7" w:rsidP="00440FE7">
      <w:pPr>
        <w:rPr>
          <w:rFonts w:cs="Times New Roman"/>
        </w:rPr>
      </w:pPr>
    </w:p>
    <w:p w14:paraId="1F363012" w14:textId="77777777" w:rsidR="0068100E" w:rsidRDefault="0068100E" w:rsidP="0068100E">
      <w:pPr>
        <w:jc w:val="both"/>
        <w:rPr>
          <w:rFonts w:cs="Times New Roman"/>
        </w:rPr>
      </w:pPr>
    </w:p>
    <w:p w14:paraId="0C43A370" w14:textId="1B8F2CBF" w:rsidR="0068100E" w:rsidRDefault="0068100E" w:rsidP="0068100E">
      <w:pPr>
        <w:jc w:val="both"/>
        <w:rPr>
          <w:rFonts w:cs="Times New Roman"/>
        </w:rPr>
      </w:pPr>
      <w:r>
        <w:rPr>
          <w:rFonts w:cs="Times New Roman"/>
        </w:rPr>
        <w:t xml:space="preserve">Aktivnostima u sklopu Mjere 1. </w:t>
      </w:r>
      <w:r w:rsidR="003C1A01">
        <w:rPr>
          <w:rFonts w:cs="Times New Roman"/>
        </w:rPr>
        <w:t>Uređenje naselja i stanovanja dan je doprinos povećanju kvalitete života lokalnog stanovništva i poboljšanju javne infrastrukture na području Općine Dekanovec.</w:t>
      </w:r>
    </w:p>
    <w:p w14:paraId="5EB4535B" w14:textId="46EEBE33" w:rsidR="003C1A01" w:rsidRDefault="003C1A01" w:rsidP="0068100E">
      <w:pPr>
        <w:jc w:val="both"/>
        <w:rPr>
          <w:rFonts w:cs="Times New Roman"/>
        </w:rPr>
      </w:pPr>
    </w:p>
    <w:p w14:paraId="355F3AC6" w14:textId="2D929F45" w:rsidR="003C1A01" w:rsidRDefault="003C1A01" w:rsidP="003C1A01">
      <w:pPr>
        <w:jc w:val="both"/>
        <w:rPr>
          <w:rFonts w:cs="Times New Roman"/>
        </w:rPr>
      </w:pPr>
      <w:bookmarkStart w:id="5" w:name="_Hlk126060045"/>
      <w:r>
        <w:rPr>
          <w:rFonts w:cs="Times New Roman"/>
        </w:rPr>
        <w:t>Aktivnostima u sklopu Mjere 2. Komunalno gospodarstvo dan je doprinos povećanju kvalitete života i poboljšanju stanja javne infrastrukture na području Općine Dekanovec.</w:t>
      </w:r>
    </w:p>
    <w:bookmarkEnd w:id="5"/>
    <w:p w14:paraId="0B33EE4C" w14:textId="77777777" w:rsidR="003C1A01" w:rsidRDefault="003C1A01" w:rsidP="003C1A01">
      <w:pPr>
        <w:jc w:val="both"/>
        <w:rPr>
          <w:rFonts w:cs="Times New Roman"/>
        </w:rPr>
      </w:pPr>
    </w:p>
    <w:p w14:paraId="27172968" w14:textId="54004EDA" w:rsidR="003C1A01" w:rsidRDefault="003C1A01" w:rsidP="003C1A01">
      <w:pPr>
        <w:jc w:val="both"/>
        <w:rPr>
          <w:rFonts w:cs="Times New Roman"/>
        </w:rPr>
      </w:pPr>
      <w:r>
        <w:rPr>
          <w:rFonts w:cs="Times New Roman"/>
        </w:rPr>
        <w:t>Aktivnostima u sklopu Mjere 3. Kultura, sport i tjelesna kultura dan je doprinos poticanju razvoja kulture te promoviranju sporta i sportske aktivnosti.</w:t>
      </w:r>
    </w:p>
    <w:p w14:paraId="2ADDD32B" w14:textId="1AFAE786" w:rsidR="003C1A01" w:rsidRDefault="003C1A01" w:rsidP="003C1A01">
      <w:pPr>
        <w:jc w:val="both"/>
        <w:rPr>
          <w:rFonts w:cs="Times New Roman"/>
        </w:rPr>
      </w:pPr>
    </w:p>
    <w:p w14:paraId="19BFA57D" w14:textId="358FABFB" w:rsidR="003C1A01" w:rsidRDefault="003C1A01" w:rsidP="003C1A01">
      <w:pPr>
        <w:jc w:val="both"/>
        <w:rPr>
          <w:rFonts w:cs="Times New Roman"/>
        </w:rPr>
      </w:pPr>
      <w:r>
        <w:rPr>
          <w:rFonts w:cs="Times New Roman"/>
        </w:rPr>
        <w:t>Aktivnostima u sklopu Mjere 4. Briga o djeci dan je doprinos poboljšanju pristupačnosti ranog i predškolskog odgoja i obrazovanja.</w:t>
      </w:r>
    </w:p>
    <w:p w14:paraId="63C595F3" w14:textId="2E166CFC" w:rsidR="003C1A01" w:rsidRDefault="003C1A01" w:rsidP="003C1A01">
      <w:pPr>
        <w:jc w:val="both"/>
        <w:rPr>
          <w:rFonts w:cs="Times New Roman"/>
        </w:rPr>
      </w:pPr>
    </w:p>
    <w:p w14:paraId="505485F3" w14:textId="6F1AE447" w:rsidR="003C1A01" w:rsidRDefault="003C1A01" w:rsidP="003C1A01">
      <w:pPr>
        <w:jc w:val="both"/>
        <w:rPr>
          <w:rFonts w:cs="Times New Roman"/>
        </w:rPr>
      </w:pPr>
      <w:r>
        <w:rPr>
          <w:rFonts w:cs="Times New Roman"/>
        </w:rPr>
        <w:t>Aktivnostima u sklopu Mjere 5. Protupožarna i civilna zaštita i Mjere 6. Promet i održavanje prometnica dan je doprinos povećanju sigurnosti za stabilan razvoj te jačanje otpornosti na krize, a ujedno je dan doprinos i povećanju kvalitete života lokalnog stanovništva te boljem iskorištavanju javne i društvene infrastrukture.</w:t>
      </w:r>
    </w:p>
    <w:p w14:paraId="2D5FD3FE" w14:textId="77777777" w:rsidR="003C1A01" w:rsidRDefault="003C1A01" w:rsidP="003C1A01">
      <w:pPr>
        <w:jc w:val="both"/>
        <w:rPr>
          <w:rFonts w:cs="Times New Roman"/>
        </w:rPr>
      </w:pPr>
    </w:p>
    <w:p w14:paraId="2690BD6C" w14:textId="77777777" w:rsidR="003C1A01" w:rsidRDefault="003C1A01" w:rsidP="003C1A01">
      <w:pPr>
        <w:jc w:val="both"/>
        <w:rPr>
          <w:rFonts w:cs="Times New Roman"/>
        </w:rPr>
      </w:pPr>
    </w:p>
    <w:p w14:paraId="6CF4E777" w14:textId="0A60B26D" w:rsidR="003C1A01" w:rsidRDefault="003C1A01" w:rsidP="003C1A01">
      <w:pPr>
        <w:jc w:val="both"/>
        <w:rPr>
          <w:rFonts w:cs="Times New Roman"/>
        </w:rPr>
      </w:pPr>
    </w:p>
    <w:p w14:paraId="0FB72700" w14:textId="77777777" w:rsidR="0068100E" w:rsidRDefault="0068100E" w:rsidP="0068100E">
      <w:pPr>
        <w:jc w:val="both"/>
        <w:rPr>
          <w:rFonts w:cs="Times New Roman"/>
        </w:rPr>
      </w:pPr>
    </w:p>
    <w:p w14:paraId="0EA4AFDD" w14:textId="5D0E7BFB" w:rsidR="00440FE7" w:rsidRPr="00440FE7" w:rsidRDefault="00440FE7" w:rsidP="0068100E">
      <w:pPr>
        <w:jc w:val="both"/>
        <w:rPr>
          <w:rFonts w:cs="Times New Roman"/>
        </w:rPr>
      </w:pPr>
      <w:r w:rsidRPr="00440FE7">
        <w:rPr>
          <w:rFonts w:cs="Times New Roman"/>
        </w:rPr>
        <w:t xml:space="preserve">Izrada Provedbenog programa Općine </w:t>
      </w:r>
      <w:r w:rsidR="0068100E">
        <w:rPr>
          <w:rFonts w:cs="Times New Roman"/>
        </w:rPr>
        <w:t>Dekanovec</w:t>
      </w:r>
      <w:r w:rsidRPr="00440FE7">
        <w:rPr>
          <w:rFonts w:cs="Times New Roman"/>
        </w:rPr>
        <w:t xml:space="preserve"> započeta je prije donošenja Plana MŽ na temelju Nacionalne razvoje strategije RH te je zbog toga  potrebno revidirati Provedbeni program Općine </w:t>
      </w:r>
      <w:r w:rsidR="0068100E">
        <w:rPr>
          <w:rFonts w:cs="Times New Roman"/>
        </w:rPr>
        <w:t>Dekanovec</w:t>
      </w:r>
      <w:r w:rsidRPr="00440FE7">
        <w:rPr>
          <w:rFonts w:cs="Times New Roman"/>
        </w:rPr>
        <w:t xml:space="preserve"> za razdoblje od 2021. do 2025. godine i uskladiti ga s Planom razvoja Međimurske županije. </w:t>
      </w:r>
    </w:p>
    <w:p w14:paraId="7023FE2D" w14:textId="77777777" w:rsidR="00440FE7" w:rsidRPr="00440FE7" w:rsidRDefault="00440FE7" w:rsidP="0068100E">
      <w:pPr>
        <w:jc w:val="both"/>
        <w:rPr>
          <w:rFonts w:cs="Times New Roman"/>
        </w:rPr>
      </w:pPr>
    </w:p>
    <w:p w14:paraId="2FDB09A5" w14:textId="77777777" w:rsidR="00440FE7" w:rsidRPr="00440FE7" w:rsidRDefault="00440FE7" w:rsidP="0068100E">
      <w:pPr>
        <w:jc w:val="both"/>
        <w:rPr>
          <w:rFonts w:cs="Times New Roman"/>
          <w:b/>
          <w:bCs/>
        </w:rPr>
      </w:pPr>
      <w:r w:rsidRPr="00440FE7">
        <w:rPr>
          <w:rFonts w:cs="Times New Roman"/>
          <w:b/>
          <w:bCs/>
        </w:rPr>
        <w:t>PRILOG</w:t>
      </w:r>
    </w:p>
    <w:p w14:paraId="010DDE2E" w14:textId="77777777" w:rsidR="00440FE7" w:rsidRPr="00440FE7" w:rsidRDefault="00440FE7" w:rsidP="0068100E">
      <w:pPr>
        <w:jc w:val="both"/>
        <w:rPr>
          <w:rFonts w:cs="Times New Roman"/>
        </w:rPr>
      </w:pPr>
      <w:r w:rsidRPr="00440FE7">
        <w:rPr>
          <w:rFonts w:cs="Times New Roman"/>
        </w:rPr>
        <w:t xml:space="preserve">Tablični prikaz polugodišnjeg izvješća o provedbi Provedbenog Programa do 31.12.2022. </w:t>
      </w:r>
    </w:p>
    <w:p w14:paraId="0C113905" w14:textId="77777777" w:rsidR="00440FE7" w:rsidRPr="00440FE7" w:rsidRDefault="00440FE7" w:rsidP="0068100E">
      <w:pPr>
        <w:jc w:val="both"/>
        <w:rPr>
          <w:rFonts w:cs="Times New Roman"/>
        </w:rPr>
      </w:pPr>
    </w:p>
    <w:p w14:paraId="0BC5320A" w14:textId="77777777" w:rsidR="00440FE7" w:rsidRPr="00440FE7" w:rsidRDefault="00440FE7" w:rsidP="00440FE7">
      <w:pPr>
        <w:rPr>
          <w:rFonts w:cs="Times New Roman"/>
        </w:rPr>
      </w:pPr>
    </w:p>
    <w:p w14:paraId="3B97A7E3" w14:textId="55B8C020" w:rsidR="00CA0AED" w:rsidRDefault="00440FE7">
      <w:pPr>
        <w:rPr>
          <w:rFonts w:cs="Times New Roman"/>
        </w:rPr>
      </w:pPr>
      <w:r w:rsidRPr="00440FE7">
        <w:rPr>
          <w:rFonts w:cs="Times New Roman"/>
        </w:rPr>
        <w:t xml:space="preserve">  </w:t>
      </w:r>
      <w:r w:rsidR="00CA0AED">
        <w:rPr>
          <w:rFonts w:cs="Times New Roman"/>
        </w:rPr>
        <w:t>KOORDINATORICA ZA                                                      OPĆINSKI NAČELNIK</w:t>
      </w:r>
    </w:p>
    <w:p w14:paraId="51CAF474" w14:textId="67C690D8" w:rsidR="00CA0AED" w:rsidRDefault="00CA0AED">
      <w:pPr>
        <w:rPr>
          <w:rFonts w:cs="Times New Roman"/>
        </w:rPr>
      </w:pPr>
      <w:r>
        <w:rPr>
          <w:rFonts w:cs="Times New Roman"/>
        </w:rPr>
        <w:t>STRATEŠKO PLANIRANJE                                                  OPĆINE DEKANOVEC</w:t>
      </w:r>
    </w:p>
    <w:p w14:paraId="38BC1832" w14:textId="20EAF72E" w:rsidR="000248F7" w:rsidRPr="003C1A01" w:rsidRDefault="00CA0AED">
      <w:pPr>
        <w:rPr>
          <w:rFonts w:cs="Times New Roman"/>
        </w:rPr>
        <w:sectPr w:rsidR="000248F7" w:rsidRPr="003C1A01" w:rsidSect="00AF5C5F">
          <w:footerReference w:type="default" r:id="rId8"/>
          <w:pgSz w:w="11907" w:h="16840" w:code="9"/>
          <w:pgMar w:top="1134" w:right="1134" w:bottom="1134" w:left="1418" w:header="709" w:footer="709" w:gutter="0"/>
          <w:cols w:space="708"/>
          <w:docGrid w:linePitch="360"/>
        </w:sectPr>
      </w:pPr>
      <w:r>
        <w:rPr>
          <w:rFonts w:cs="Times New Roman"/>
        </w:rPr>
        <w:t xml:space="preserve">           Marija Marković </w:t>
      </w:r>
      <w:r w:rsidR="00440FE7" w:rsidRPr="00440FE7">
        <w:rPr>
          <w:rFonts w:cs="Times New Roman"/>
        </w:rPr>
        <w:t xml:space="preserve"> </w:t>
      </w:r>
      <w:r>
        <w:rPr>
          <w:rFonts w:cs="Times New Roman"/>
        </w:rPr>
        <w:t xml:space="preserve">                                                                   Ivan Hajdarović                            </w:t>
      </w:r>
    </w:p>
    <w:p w14:paraId="255DE657" w14:textId="75B46689" w:rsidR="00A53DF1" w:rsidRPr="00D03ACC" w:rsidRDefault="00A53DF1" w:rsidP="003C1A01">
      <w:pPr>
        <w:rPr>
          <w:rFonts w:cs="Times New Roman"/>
        </w:rPr>
      </w:pPr>
    </w:p>
    <w:sectPr w:rsidR="00A53DF1" w:rsidRPr="00D03ACC" w:rsidSect="00772589">
      <w:pgSz w:w="16840" w:h="11907" w:orient="landscape" w:code="9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D73DA" w14:textId="77777777" w:rsidR="000C06CC" w:rsidRDefault="000C06CC" w:rsidP="00E0047D">
      <w:pPr>
        <w:spacing w:line="240" w:lineRule="auto"/>
      </w:pPr>
      <w:r>
        <w:separator/>
      </w:r>
    </w:p>
  </w:endnote>
  <w:endnote w:type="continuationSeparator" w:id="0">
    <w:p w14:paraId="02AEB675" w14:textId="77777777" w:rsidR="000C06CC" w:rsidRDefault="000C06CC" w:rsidP="00E004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7453794"/>
      <w:docPartObj>
        <w:docPartGallery w:val="Page Numbers (Bottom of Page)"/>
        <w:docPartUnique/>
      </w:docPartObj>
    </w:sdtPr>
    <w:sdtContent>
      <w:p w14:paraId="2A532A9C" w14:textId="4748B4BC" w:rsidR="00E0047D" w:rsidRDefault="00E0047D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029E33" w14:textId="77777777" w:rsidR="00E0047D" w:rsidRDefault="00E0047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5C8D7" w14:textId="77777777" w:rsidR="000C06CC" w:rsidRDefault="000C06CC" w:rsidP="00E0047D">
      <w:pPr>
        <w:spacing w:line="240" w:lineRule="auto"/>
      </w:pPr>
      <w:r>
        <w:separator/>
      </w:r>
    </w:p>
  </w:footnote>
  <w:footnote w:type="continuationSeparator" w:id="0">
    <w:p w14:paraId="00AA7205" w14:textId="77777777" w:rsidR="000C06CC" w:rsidRDefault="000C06CC" w:rsidP="00E0047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53240"/>
    <w:multiLevelType w:val="multilevel"/>
    <w:tmpl w:val="A1825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032A182E"/>
    <w:multiLevelType w:val="multilevel"/>
    <w:tmpl w:val="D31EC2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2B3304F8"/>
    <w:multiLevelType w:val="multilevel"/>
    <w:tmpl w:val="2A901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6C6B1099"/>
    <w:multiLevelType w:val="multilevel"/>
    <w:tmpl w:val="FAC61A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30180085">
    <w:abstractNumId w:val="1"/>
  </w:num>
  <w:num w:numId="2" w16cid:durableId="140661516">
    <w:abstractNumId w:val="2"/>
  </w:num>
  <w:num w:numId="3" w16cid:durableId="1886326917">
    <w:abstractNumId w:val="0"/>
  </w:num>
  <w:num w:numId="4" w16cid:durableId="1559516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530"/>
    <w:rsid w:val="0000642C"/>
    <w:rsid w:val="000248F7"/>
    <w:rsid w:val="00026D57"/>
    <w:rsid w:val="0003270A"/>
    <w:rsid w:val="00045E88"/>
    <w:rsid w:val="000C06CC"/>
    <w:rsid w:val="0015241C"/>
    <w:rsid w:val="00187B4C"/>
    <w:rsid w:val="001953E2"/>
    <w:rsid w:val="001C23BB"/>
    <w:rsid w:val="001C4A82"/>
    <w:rsid w:val="001F37E7"/>
    <w:rsid w:val="001F7500"/>
    <w:rsid w:val="00233970"/>
    <w:rsid w:val="00251FCC"/>
    <w:rsid w:val="00254295"/>
    <w:rsid w:val="002655BF"/>
    <w:rsid w:val="002710D6"/>
    <w:rsid w:val="00280A22"/>
    <w:rsid w:val="002B552F"/>
    <w:rsid w:val="002B5C89"/>
    <w:rsid w:val="00312202"/>
    <w:rsid w:val="003326D8"/>
    <w:rsid w:val="00360364"/>
    <w:rsid w:val="00391BBE"/>
    <w:rsid w:val="00391EEF"/>
    <w:rsid w:val="003A1D01"/>
    <w:rsid w:val="003A3F49"/>
    <w:rsid w:val="003A4E30"/>
    <w:rsid w:val="003C1A01"/>
    <w:rsid w:val="004014D6"/>
    <w:rsid w:val="00436C1F"/>
    <w:rsid w:val="00440FE7"/>
    <w:rsid w:val="004A5863"/>
    <w:rsid w:val="004F5F07"/>
    <w:rsid w:val="00526738"/>
    <w:rsid w:val="00572EF0"/>
    <w:rsid w:val="00591E51"/>
    <w:rsid w:val="0060088B"/>
    <w:rsid w:val="006432B1"/>
    <w:rsid w:val="0068100E"/>
    <w:rsid w:val="006828EC"/>
    <w:rsid w:val="006A1979"/>
    <w:rsid w:val="006D70E8"/>
    <w:rsid w:val="006E18CC"/>
    <w:rsid w:val="006E340A"/>
    <w:rsid w:val="00715D20"/>
    <w:rsid w:val="0075116A"/>
    <w:rsid w:val="00772589"/>
    <w:rsid w:val="007A32D7"/>
    <w:rsid w:val="00804E09"/>
    <w:rsid w:val="00806E7F"/>
    <w:rsid w:val="00823B80"/>
    <w:rsid w:val="00854B04"/>
    <w:rsid w:val="00867D6D"/>
    <w:rsid w:val="008E1388"/>
    <w:rsid w:val="008F1C74"/>
    <w:rsid w:val="00970605"/>
    <w:rsid w:val="00982995"/>
    <w:rsid w:val="009851A8"/>
    <w:rsid w:val="009F5FEC"/>
    <w:rsid w:val="009F61BF"/>
    <w:rsid w:val="009F7E96"/>
    <w:rsid w:val="00A06A4D"/>
    <w:rsid w:val="00A21C6A"/>
    <w:rsid w:val="00A53DF1"/>
    <w:rsid w:val="00A9053A"/>
    <w:rsid w:val="00AA2530"/>
    <w:rsid w:val="00AA4DFC"/>
    <w:rsid w:val="00AF08C1"/>
    <w:rsid w:val="00AF5C5F"/>
    <w:rsid w:val="00BB059A"/>
    <w:rsid w:val="00BB7217"/>
    <w:rsid w:val="00C24AFD"/>
    <w:rsid w:val="00C45C2E"/>
    <w:rsid w:val="00CA0AED"/>
    <w:rsid w:val="00CD11A0"/>
    <w:rsid w:val="00CD2E48"/>
    <w:rsid w:val="00D03ACC"/>
    <w:rsid w:val="00D4285D"/>
    <w:rsid w:val="00D626C4"/>
    <w:rsid w:val="00D66DEA"/>
    <w:rsid w:val="00DD46F4"/>
    <w:rsid w:val="00E0047D"/>
    <w:rsid w:val="00E030DC"/>
    <w:rsid w:val="00E40536"/>
    <w:rsid w:val="00E80E70"/>
    <w:rsid w:val="00E94640"/>
    <w:rsid w:val="00ED1377"/>
    <w:rsid w:val="00EF6990"/>
    <w:rsid w:val="00F15AFB"/>
    <w:rsid w:val="00F202F5"/>
    <w:rsid w:val="00F24C4A"/>
    <w:rsid w:val="00F263BF"/>
    <w:rsid w:val="00F34FCA"/>
    <w:rsid w:val="00F43084"/>
    <w:rsid w:val="00FB52D3"/>
    <w:rsid w:val="00FB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77BA3"/>
  <w15:chartTrackingRefBased/>
  <w15:docId w15:val="{550541B9-0D01-42C0-A198-F47E5E5A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icareetke4-isticanje22">
    <w:name w:val="Tablica rešetke 4 - isticanje 22"/>
    <w:basedOn w:val="Obinatablica"/>
    <w:next w:val="Tablicareetke4-isticanje2"/>
    <w:uiPriority w:val="49"/>
    <w:rsid w:val="00772589"/>
    <w:pPr>
      <w:spacing w:line="240" w:lineRule="auto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icareetke4-isticanje2">
    <w:name w:val="Grid Table 4 Accent 2"/>
    <w:basedOn w:val="Obinatablica"/>
    <w:uiPriority w:val="49"/>
    <w:rsid w:val="00772589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icareetke4-isticanje21">
    <w:name w:val="Tablica rešetke 4 - isticanje 21"/>
    <w:basedOn w:val="Obinatablica"/>
    <w:next w:val="Tablicareetke4-isticanje2"/>
    <w:uiPriority w:val="49"/>
    <w:rsid w:val="00D626C4"/>
    <w:pPr>
      <w:spacing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Odlomakpopisa">
    <w:name w:val="List Paragraph"/>
    <w:basedOn w:val="Normal"/>
    <w:uiPriority w:val="34"/>
    <w:qFormat/>
    <w:rsid w:val="00E0047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0047D"/>
    <w:pPr>
      <w:tabs>
        <w:tab w:val="center" w:pos="4703"/>
        <w:tab w:val="right" w:pos="9406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0047D"/>
  </w:style>
  <w:style w:type="paragraph" w:styleId="Podnoje">
    <w:name w:val="footer"/>
    <w:basedOn w:val="Normal"/>
    <w:link w:val="PodnojeChar"/>
    <w:uiPriority w:val="99"/>
    <w:unhideWhenUsed/>
    <w:rsid w:val="00E0047D"/>
    <w:pPr>
      <w:tabs>
        <w:tab w:val="center" w:pos="4703"/>
        <w:tab w:val="right" w:pos="9406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00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Elvis Jankulija</dc:creator>
  <cp:keywords/>
  <dc:description/>
  <cp:lastModifiedBy>Općina Dekanovec</cp:lastModifiedBy>
  <cp:revision>14</cp:revision>
  <cp:lastPrinted>2023-01-31T11:27:00Z</cp:lastPrinted>
  <dcterms:created xsi:type="dcterms:W3CDTF">2023-01-31T07:16:00Z</dcterms:created>
  <dcterms:modified xsi:type="dcterms:W3CDTF">2023-01-31T13:13:00Z</dcterms:modified>
</cp:coreProperties>
</file>