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82788" w14:textId="77777777" w:rsidR="004E5B83" w:rsidRDefault="00F77207">
      <w:pPr>
        <w:tabs>
          <w:tab w:val="left" w:pos="0"/>
        </w:tabs>
        <w:ind w:right="-185"/>
        <w:jc w:val="both"/>
        <w:rPr>
          <w:sz w:val="22"/>
          <w:szCs w:val="22"/>
        </w:rPr>
      </w:pPr>
      <w:r w:rsidRPr="00CA4C2E">
        <w:rPr>
          <w:sz w:val="22"/>
          <w:szCs w:val="22"/>
        </w:rPr>
        <w:t xml:space="preserve">  </w:t>
      </w:r>
    </w:p>
    <w:p w14:paraId="55278553" w14:textId="77777777" w:rsidR="004E5B83" w:rsidRDefault="004E5B83">
      <w:pPr>
        <w:tabs>
          <w:tab w:val="left" w:pos="0"/>
        </w:tabs>
        <w:ind w:right="-185"/>
        <w:jc w:val="both"/>
        <w:rPr>
          <w:sz w:val="22"/>
          <w:szCs w:val="22"/>
        </w:rPr>
      </w:pPr>
    </w:p>
    <w:p w14:paraId="7762A019" w14:textId="77777777" w:rsidR="004E5B83" w:rsidRDefault="004E5B83">
      <w:pPr>
        <w:tabs>
          <w:tab w:val="left" w:pos="0"/>
        </w:tabs>
        <w:ind w:right="-185"/>
        <w:jc w:val="both"/>
        <w:rPr>
          <w:sz w:val="22"/>
          <w:szCs w:val="22"/>
        </w:rPr>
      </w:pPr>
    </w:p>
    <w:p w14:paraId="2847ADFC" w14:textId="683293F2" w:rsidR="007217AA" w:rsidRPr="00CA4C2E" w:rsidRDefault="00F7720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CA4C2E">
        <w:rPr>
          <w:sz w:val="22"/>
          <w:szCs w:val="22"/>
        </w:rPr>
        <w:t xml:space="preserve">       </w:t>
      </w:r>
      <w:r w:rsidRPr="00CA4C2E">
        <w:rPr>
          <w:noProof/>
        </w:rPr>
        <w:drawing>
          <wp:anchor distT="0" distB="0" distL="114300" distR="114300" simplePos="0" relativeHeight="251657216" behindDoc="0" locked="0" layoutInCell="1" allowOverlap="1" wp14:anchorId="46529E55" wp14:editId="6A90EC15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 wp14:anchorId="54BDCD3A" wp14:editId="1076FD9E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A5245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sz w:val="22"/>
          <w:szCs w:val="22"/>
        </w:rPr>
        <w:t xml:space="preserve">   </w:t>
      </w:r>
      <w:r w:rsidRPr="00CA4C2E">
        <w:rPr>
          <w:rFonts w:ascii="Georgia" w:hAnsi="Georgia" w:cs="Georgia"/>
          <w:sz w:val="22"/>
          <w:szCs w:val="22"/>
        </w:rPr>
        <w:t>REPUBLIKA HRVATSKA</w:t>
      </w:r>
    </w:p>
    <w:p w14:paraId="186303F9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MEĐIMURSKA ŽUPANIJA          </w:t>
      </w:r>
    </w:p>
    <w:p w14:paraId="299C384E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   OPĆINA  DEKANOVEC </w:t>
      </w:r>
    </w:p>
    <w:p w14:paraId="6928E1CC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0"/>
          <w:szCs w:val="20"/>
        </w:rPr>
        <w:t>Jedinstveni upravni odjel</w:t>
      </w:r>
    </w:p>
    <w:p w14:paraId="606B4AAA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F. </w:t>
      </w:r>
      <w:proofErr w:type="spellStart"/>
      <w:r w:rsidRPr="00CA4C2E">
        <w:rPr>
          <w:rFonts w:ascii="Georgia" w:hAnsi="Georgia" w:cs="Georgia"/>
          <w:sz w:val="20"/>
          <w:szCs w:val="20"/>
        </w:rPr>
        <w:t>Andrašeca</w:t>
      </w:r>
      <w:proofErr w:type="spellEnd"/>
      <w:r w:rsidRPr="00CA4C2E">
        <w:rPr>
          <w:rFonts w:ascii="Georgia" w:hAnsi="Georgia" w:cs="Georgia"/>
          <w:sz w:val="20"/>
          <w:szCs w:val="20"/>
        </w:rPr>
        <w:t xml:space="preserve"> 41, Dekanovec    </w:t>
      </w:r>
    </w:p>
    <w:p w14:paraId="0F1C49C1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14:paraId="4B463D7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e-mail: </w:t>
      </w:r>
      <w:hyperlink r:id="rId8" w:history="1">
        <w:r w:rsidRPr="00CA4C2E">
          <w:rPr>
            <w:rStyle w:val="Hyperlink"/>
            <w:rFonts w:ascii="Georgia" w:hAnsi="Georgia" w:cs="Georgia"/>
            <w:sz w:val="20"/>
            <w:szCs w:val="20"/>
          </w:rPr>
          <w:t>opcina-dekanovec@ck.t-com.hr</w:t>
        </w:r>
      </w:hyperlink>
    </w:p>
    <w:p w14:paraId="60B0DB9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   www.dekanovec.hr</w:t>
      </w:r>
    </w:p>
    <w:p w14:paraId="7BE51621" w14:textId="77777777" w:rsidR="007217AA" w:rsidRPr="00CA4C2E" w:rsidRDefault="00F77207">
      <w:pPr>
        <w:rPr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</w:t>
      </w:r>
      <w:r w:rsidRPr="00CA4C2E">
        <w:rPr>
          <w:sz w:val="20"/>
          <w:szCs w:val="20"/>
        </w:rPr>
        <w:t>MB: 2582236, OIB 34666892913</w:t>
      </w:r>
    </w:p>
    <w:p w14:paraId="1E8EEDDF" w14:textId="77777777" w:rsidR="007217AA" w:rsidRPr="00CA4C2E" w:rsidRDefault="007217AA">
      <w:pPr>
        <w:rPr>
          <w:sz w:val="20"/>
          <w:szCs w:val="20"/>
        </w:rPr>
      </w:pPr>
    </w:p>
    <w:p w14:paraId="6C483D7B" w14:textId="5E9A19AC" w:rsidR="00EC33E2" w:rsidRDefault="00EC33E2" w:rsidP="00EC33E2">
      <w:pPr>
        <w:ind w:left="-11" w:right="-5" w:firstLine="551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KLASA: 02</w:t>
      </w:r>
      <w:r w:rsidR="001C4D46">
        <w:rPr>
          <w:rFonts w:ascii="Century" w:hAnsi="Century" w:cs="Century"/>
          <w:szCs w:val="20"/>
          <w:lang w:val="de-DE"/>
        </w:rPr>
        <w:t>4</w:t>
      </w:r>
      <w:r>
        <w:rPr>
          <w:rFonts w:ascii="Century" w:hAnsi="Century" w:cs="Century"/>
          <w:szCs w:val="20"/>
          <w:lang w:val="de-DE"/>
        </w:rPr>
        <w:t>-0</w:t>
      </w:r>
      <w:r w:rsidR="001C4D46">
        <w:rPr>
          <w:rFonts w:ascii="Century" w:hAnsi="Century" w:cs="Century"/>
          <w:szCs w:val="20"/>
          <w:lang w:val="de-DE"/>
        </w:rPr>
        <w:t>1</w:t>
      </w:r>
      <w:r>
        <w:rPr>
          <w:rFonts w:ascii="Century" w:hAnsi="Century" w:cs="Century"/>
          <w:szCs w:val="20"/>
          <w:lang w:val="de-DE"/>
        </w:rPr>
        <w:t>/</w:t>
      </w:r>
      <w:r w:rsidR="00525553">
        <w:rPr>
          <w:rFonts w:ascii="Century" w:hAnsi="Century" w:cs="Century"/>
          <w:szCs w:val="20"/>
          <w:lang w:val="de-DE"/>
        </w:rPr>
        <w:t>2</w:t>
      </w:r>
      <w:r w:rsidR="001C4D46">
        <w:rPr>
          <w:rFonts w:ascii="Century" w:hAnsi="Century" w:cs="Century"/>
          <w:szCs w:val="20"/>
          <w:lang w:val="de-DE"/>
        </w:rPr>
        <w:t>2</w:t>
      </w:r>
      <w:r>
        <w:rPr>
          <w:rFonts w:ascii="Century" w:hAnsi="Century" w:cs="Century"/>
          <w:szCs w:val="20"/>
          <w:lang w:val="de-DE"/>
        </w:rPr>
        <w:t>-01/0</w:t>
      </w:r>
      <w:r w:rsidR="007F52EE">
        <w:rPr>
          <w:rFonts w:ascii="Century" w:hAnsi="Century" w:cs="Century"/>
          <w:szCs w:val="20"/>
          <w:lang w:val="de-DE"/>
        </w:rPr>
        <w:t>3</w:t>
      </w:r>
    </w:p>
    <w:p w14:paraId="2A6B7DBD" w14:textId="3AD28CA3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URBROJ: 2109</w:t>
      </w:r>
      <w:r w:rsidR="00725434">
        <w:rPr>
          <w:rFonts w:ascii="Century" w:hAnsi="Century" w:cs="Century"/>
          <w:szCs w:val="20"/>
          <w:lang w:val="de-DE"/>
        </w:rPr>
        <w:t>-</w:t>
      </w:r>
      <w:r>
        <w:rPr>
          <w:rFonts w:ascii="Century" w:hAnsi="Century" w:cs="Century"/>
          <w:szCs w:val="20"/>
          <w:lang w:val="de-DE"/>
        </w:rPr>
        <w:t>20-02-</w:t>
      </w:r>
      <w:r w:rsidR="00525553">
        <w:rPr>
          <w:rFonts w:ascii="Century" w:hAnsi="Century" w:cs="Century"/>
          <w:szCs w:val="20"/>
          <w:lang w:val="de-DE"/>
        </w:rPr>
        <w:t>2</w:t>
      </w:r>
      <w:r w:rsidR="001C4D46">
        <w:rPr>
          <w:rFonts w:ascii="Century" w:hAnsi="Century" w:cs="Century"/>
          <w:szCs w:val="20"/>
          <w:lang w:val="de-DE"/>
        </w:rPr>
        <w:t>2</w:t>
      </w:r>
      <w:r>
        <w:rPr>
          <w:rFonts w:ascii="Century" w:hAnsi="Century" w:cs="Century"/>
          <w:szCs w:val="20"/>
          <w:lang w:val="de-DE"/>
        </w:rPr>
        <w:t>-1</w:t>
      </w:r>
    </w:p>
    <w:p w14:paraId="78C37E6B" w14:textId="68E53C76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Dekanovec, </w:t>
      </w:r>
      <w:r w:rsidR="00096368">
        <w:rPr>
          <w:rFonts w:ascii="Century" w:hAnsi="Century" w:cs="Century"/>
          <w:szCs w:val="20"/>
          <w:lang w:val="de-DE"/>
        </w:rPr>
        <w:t>05</w:t>
      </w:r>
      <w:r>
        <w:rPr>
          <w:rFonts w:ascii="Century" w:hAnsi="Century" w:cs="Century"/>
          <w:szCs w:val="20"/>
          <w:lang w:val="de-DE"/>
        </w:rPr>
        <w:t>.</w:t>
      </w:r>
      <w:r w:rsidR="004E5B83">
        <w:rPr>
          <w:rFonts w:ascii="Century" w:hAnsi="Century" w:cs="Century"/>
          <w:szCs w:val="20"/>
          <w:lang w:val="de-DE"/>
        </w:rPr>
        <w:t>0</w:t>
      </w:r>
      <w:r w:rsidR="00096368">
        <w:rPr>
          <w:rFonts w:ascii="Century" w:hAnsi="Century" w:cs="Century"/>
          <w:szCs w:val="20"/>
          <w:lang w:val="de-DE"/>
        </w:rPr>
        <w:t>7</w:t>
      </w:r>
      <w:r>
        <w:rPr>
          <w:rFonts w:ascii="Century" w:hAnsi="Century" w:cs="Century"/>
          <w:szCs w:val="20"/>
          <w:lang w:val="de-DE"/>
        </w:rPr>
        <w:t>.20</w:t>
      </w:r>
      <w:r w:rsidR="00525553">
        <w:rPr>
          <w:rFonts w:ascii="Century" w:hAnsi="Century" w:cs="Century"/>
          <w:szCs w:val="20"/>
          <w:lang w:val="de-DE"/>
        </w:rPr>
        <w:t>2</w:t>
      </w:r>
      <w:r w:rsidR="00725434">
        <w:rPr>
          <w:rFonts w:ascii="Century" w:hAnsi="Century" w:cs="Century"/>
          <w:szCs w:val="20"/>
          <w:lang w:val="de-DE"/>
        </w:rPr>
        <w:t>2</w:t>
      </w:r>
      <w:r>
        <w:rPr>
          <w:rFonts w:ascii="Century" w:hAnsi="Century" w:cs="Century"/>
          <w:szCs w:val="20"/>
          <w:lang w:val="de-DE"/>
        </w:rPr>
        <w:t>.</w:t>
      </w:r>
    </w:p>
    <w:p w14:paraId="7ED5C900" w14:textId="77777777" w:rsidR="00EC33E2" w:rsidRDefault="00EC33E2" w:rsidP="00EC33E2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14:paraId="6A8D0832" w14:textId="52B531E5" w:rsidR="00EC33E2" w:rsidRDefault="00EC33E2" w:rsidP="00EC33E2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</w:t>
      </w:r>
      <w:proofErr w:type="spellStart"/>
      <w:r>
        <w:rPr>
          <w:rFonts w:ascii="Times New Roman" w:hAnsi="Times New Roman"/>
          <w:sz w:val="24"/>
        </w:rPr>
        <w:t>temelju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64. </w:t>
      </w:r>
      <w:proofErr w:type="spellStart"/>
      <w:r>
        <w:rPr>
          <w:rFonts w:ascii="Times New Roman" w:hAnsi="Times New Roman"/>
          <w:sz w:val="24"/>
        </w:rPr>
        <w:t>Poslovnika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("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Međimurske županije"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6/13, 9/18</w:t>
      </w:r>
      <w:r w:rsidR="0004226A">
        <w:rPr>
          <w:rFonts w:ascii="Times New Roman" w:hAnsi="Times New Roman"/>
          <w:sz w:val="24"/>
        </w:rPr>
        <w:t>, 10/20</w:t>
      </w:r>
      <w:r w:rsidR="0042448D">
        <w:rPr>
          <w:rFonts w:ascii="Times New Roman" w:hAnsi="Times New Roman"/>
          <w:sz w:val="24"/>
        </w:rPr>
        <w:t>, 6/</w:t>
      </w:r>
      <w:proofErr w:type="gramStart"/>
      <w:r w:rsidR="0042448D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 )</w:t>
      </w:r>
      <w:proofErr w:type="gramEnd"/>
      <w:r>
        <w:rPr>
          <w:rFonts w:ascii="Times New Roman" w:hAnsi="Times New Roman"/>
          <w:sz w:val="24"/>
        </w:rPr>
        <w:t>,</w:t>
      </w:r>
    </w:p>
    <w:p w14:paraId="0C47F0B1" w14:textId="77777777" w:rsidR="004E5B83" w:rsidRDefault="004E5B83" w:rsidP="00EC33E2">
      <w:pPr>
        <w:pStyle w:val="BodyText3"/>
        <w:rPr>
          <w:rFonts w:ascii="Times New Roman" w:hAnsi="Times New Roman"/>
          <w:sz w:val="24"/>
        </w:rPr>
      </w:pPr>
    </w:p>
    <w:p w14:paraId="3F806877" w14:textId="77777777" w:rsidR="00EC33E2" w:rsidRDefault="00EC33E2" w:rsidP="00EC33E2">
      <w:pPr>
        <w:pStyle w:val="BodyText3"/>
        <w:rPr>
          <w:rFonts w:ascii="Times New Roman" w:hAnsi="Times New Roman"/>
          <w:sz w:val="24"/>
        </w:rPr>
      </w:pPr>
    </w:p>
    <w:p w14:paraId="3C347233" w14:textId="3EE96941" w:rsidR="007217AA" w:rsidRDefault="00F77207">
      <w:pPr>
        <w:pStyle w:val="Heading2"/>
        <w:rPr>
          <w:rFonts w:cs="Century"/>
          <w:b/>
          <w:bCs/>
          <w:sz w:val="22"/>
          <w:szCs w:val="22"/>
          <w:lang w:val="hr-HR"/>
        </w:rPr>
      </w:pPr>
      <w:r w:rsidRPr="00CA4C2E">
        <w:rPr>
          <w:rFonts w:cs="Century"/>
          <w:b/>
          <w:bCs/>
          <w:sz w:val="22"/>
          <w:szCs w:val="22"/>
          <w:lang w:val="hr-HR"/>
        </w:rPr>
        <w:t>SAZIVAM</w:t>
      </w:r>
    </w:p>
    <w:p w14:paraId="1B77A9DF" w14:textId="77777777" w:rsidR="004E5B83" w:rsidRPr="004E5B83" w:rsidRDefault="004E5B83" w:rsidP="004E5B83"/>
    <w:p w14:paraId="430DE79E" w14:textId="0257FAC0" w:rsidR="007217AA" w:rsidRDefault="007F52EE">
      <w:pPr>
        <w:jc w:val="center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b/>
          <w:bCs/>
          <w:sz w:val="22"/>
          <w:szCs w:val="22"/>
        </w:rPr>
        <w:t>7</w:t>
      </w:r>
      <w:r w:rsidR="00F77207" w:rsidRPr="00D64F13">
        <w:rPr>
          <w:rFonts w:ascii="Century" w:hAnsi="Century" w:cs="Century"/>
          <w:b/>
          <w:bCs/>
          <w:sz w:val="22"/>
          <w:szCs w:val="22"/>
        </w:rPr>
        <w:t>. sjednicu</w:t>
      </w:r>
      <w:r w:rsidR="00F77207" w:rsidRPr="00CA4C2E">
        <w:rPr>
          <w:rFonts w:ascii="Century" w:hAnsi="Century" w:cs="Century"/>
          <w:sz w:val="22"/>
          <w:szCs w:val="22"/>
        </w:rPr>
        <w:t xml:space="preserve"> Vijeća Općine Dekanovec, dana  </w:t>
      </w:r>
      <w:r w:rsidR="00096368">
        <w:rPr>
          <w:rFonts w:ascii="Century" w:hAnsi="Century" w:cs="Century"/>
          <w:b/>
          <w:bCs/>
          <w:sz w:val="22"/>
          <w:szCs w:val="22"/>
        </w:rPr>
        <w:t>10.</w:t>
      </w:r>
      <w:r w:rsidR="00321320">
        <w:rPr>
          <w:rFonts w:ascii="Century" w:hAnsi="Century" w:cs="Century"/>
          <w:b/>
          <w:bCs/>
          <w:sz w:val="22"/>
          <w:szCs w:val="22"/>
        </w:rPr>
        <w:t>7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.20</w:t>
      </w:r>
      <w:r w:rsidR="00525553">
        <w:rPr>
          <w:rFonts w:ascii="Century" w:hAnsi="Century" w:cs="Century"/>
          <w:b/>
          <w:bCs/>
          <w:sz w:val="22"/>
          <w:szCs w:val="22"/>
        </w:rPr>
        <w:t>2</w:t>
      </w:r>
      <w:r w:rsidR="0042448D">
        <w:rPr>
          <w:rFonts w:ascii="Century" w:hAnsi="Century" w:cs="Century"/>
          <w:b/>
          <w:bCs/>
          <w:sz w:val="22"/>
          <w:szCs w:val="22"/>
        </w:rPr>
        <w:t>2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.g. (</w:t>
      </w:r>
      <w:r w:rsidR="00096368">
        <w:rPr>
          <w:rFonts w:ascii="Century" w:hAnsi="Century" w:cs="Century"/>
          <w:b/>
          <w:bCs/>
          <w:sz w:val="22"/>
          <w:szCs w:val="22"/>
        </w:rPr>
        <w:t>NEDJELJA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)</w:t>
      </w:r>
      <w:r w:rsidR="00F77207" w:rsidRPr="00CA4C2E">
        <w:rPr>
          <w:rFonts w:ascii="Century" w:hAnsi="Century" w:cs="Century"/>
          <w:sz w:val="22"/>
          <w:szCs w:val="22"/>
        </w:rPr>
        <w:t xml:space="preserve"> s početkom u </w:t>
      </w:r>
      <w:r>
        <w:rPr>
          <w:rFonts w:ascii="Century" w:hAnsi="Century" w:cs="Century"/>
          <w:b/>
          <w:bCs/>
          <w:sz w:val="22"/>
          <w:szCs w:val="22"/>
        </w:rPr>
        <w:t>1</w:t>
      </w:r>
      <w:r w:rsidR="00096368">
        <w:rPr>
          <w:rFonts w:ascii="Century" w:hAnsi="Century" w:cs="Century"/>
          <w:b/>
          <w:bCs/>
          <w:sz w:val="22"/>
          <w:szCs w:val="22"/>
        </w:rPr>
        <w:t>6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,00</w:t>
      </w:r>
      <w:r w:rsidR="00F77207" w:rsidRPr="00CA4C2E">
        <w:rPr>
          <w:rFonts w:ascii="Century" w:hAnsi="Century" w:cs="Century"/>
          <w:sz w:val="22"/>
          <w:szCs w:val="22"/>
        </w:rPr>
        <w:t xml:space="preserve">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h</w:t>
      </w:r>
      <w:r w:rsidR="00F77207" w:rsidRPr="00CA4C2E">
        <w:rPr>
          <w:rFonts w:ascii="Century" w:hAnsi="Century" w:cs="Century"/>
          <w:sz w:val="22"/>
          <w:szCs w:val="22"/>
        </w:rPr>
        <w:t xml:space="preserve">  u općinskoj vijećnici Općine Dekanovec. Za sjednicu predlažem slijedeći</w:t>
      </w:r>
    </w:p>
    <w:p w14:paraId="043B5173" w14:textId="77777777" w:rsidR="00096368" w:rsidRDefault="00096368">
      <w:pPr>
        <w:jc w:val="center"/>
        <w:rPr>
          <w:rFonts w:ascii="Century" w:hAnsi="Century" w:cs="Century"/>
          <w:sz w:val="22"/>
          <w:szCs w:val="22"/>
        </w:rPr>
      </w:pPr>
    </w:p>
    <w:p w14:paraId="574E9311" w14:textId="77777777" w:rsidR="004E5B83" w:rsidRPr="00CA4C2E" w:rsidRDefault="004E5B83">
      <w:pPr>
        <w:jc w:val="center"/>
        <w:rPr>
          <w:rFonts w:ascii="Century" w:hAnsi="Century" w:cs="Century"/>
          <w:sz w:val="22"/>
          <w:szCs w:val="22"/>
        </w:rPr>
      </w:pPr>
    </w:p>
    <w:p w14:paraId="077B711E" w14:textId="77777777" w:rsidR="007217AA" w:rsidRPr="00CA4C2E" w:rsidRDefault="007217AA">
      <w:pPr>
        <w:jc w:val="center"/>
        <w:rPr>
          <w:rFonts w:ascii="Century" w:hAnsi="Century" w:cs="Century"/>
          <w:sz w:val="22"/>
          <w:szCs w:val="22"/>
        </w:rPr>
      </w:pPr>
    </w:p>
    <w:p w14:paraId="25AF41C6" w14:textId="72B05702" w:rsidR="007217AA" w:rsidRDefault="00F77207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CA4C2E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14:paraId="7206DB54" w14:textId="0C1920ED" w:rsidR="00096368" w:rsidRDefault="00096368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</w:p>
    <w:p w14:paraId="3B10DDDE" w14:textId="77777777" w:rsidR="00096368" w:rsidRDefault="00096368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</w:p>
    <w:p w14:paraId="769731E3" w14:textId="77777777" w:rsidR="004E5B83" w:rsidRPr="00CA4C2E" w:rsidRDefault="004E5B83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</w:p>
    <w:p w14:paraId="261392B7" w14:textId="73ED228B" w:rsidR="007F52EE" w:rsidRDefault="00864F67" w:rsidP="004E5B83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</w:t>
      </w:r>
      <w:r w:rsidR="005761B4">
        <w:rPr>
          <w:rFonts w:ascii="Century" w:hAnsi="Century" w:cs="Century"/>
          <w:sz w:val="22"/>
          <w:szCs w:val="22"/>
        </w:rPr>
        <w:t>Etičk</w:t>
      </w:r>
      <w:r>
        <w:rPr>
          <w:rFonts w:ascii="Century" w:hAnsi="Century" w:cs="Century"/>
          <w:sz w:val="22"/>
          <w:szCs w:val="22"/>
        </w:rPr>
        <w:t>og</w:t>
      </w:r>
      <w:r w:rsidR="005761B4">
        <w:rPr>
          <w:rFonts w:ascii="Century" w:hAnsi="Century" w:cs="Century"/>
          <w:sz w:val="22"/>
          <w:szCs w:val="22"/>
        </w:rPr>
        <w:t xml:space="preserve"> kodeks</w:t>
      </w:r>
      <w:r>
        <w:rPr>
          <w:rFonts w:ascii="Century" w:hAnsi="Century" w:cs="Century"/>
          <w:sz w:val="22"/>
          <w:szCs w:val="22"/>
        </w:rPr>
        <w:t>a</w:t>
      </w:r>
      <w:r w:rsidR="005761B4">
        <w:rPr>
          <w:rFonts w:ascii="Century" w:hAnsi="Century" w:cs="Century"/>
          <w:sz w:val="22"/>
          <w:szCs w:val="22"/>
        </w:rPr>
        <w:t xml:space="preserve"> članova Općinskog vijeća Općine Dekanovec,</w:t>
      </w:r>
    </w:p>
    <w:p w14:paraId="03E259FC" w14:textId="767DE38F" w:rsidR="00583511" w:rsidRPr="00CA4C2E" w:rsidRDefault="00583511" w:rsidP="004E5B83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Aktualni sa</w:t>
      </w:r>
      <w:r w:rsidR="00740271">
        <w:rPr>
          <w:rFonts w:ascii="Century" w:hAnsi="Century" w:cs="Century"/>
          <w:sz w:val="22"/>
          <w:szCs w:val="22"/>
        </w:rPr>
        <w:t>t</w:t>
      </w:r>
      <w:r w:rsidR="0054639F">
        <w:rPr>
          <w:rFonts w:ascii="Century" w:hAnsi="Century" w:cs="Century"/>
          <w:sz w:val="22"/>
          <w:szCs w:val="22"/>
        </w:rPr>
        <w:t xml:space="preserve"> – informacije, pitanja i prijedlozi.</w:t>
      </w:r>
    </w:p>
    <w:p w14:paraId="3FCF6937" w14:textId="77777777" w:rsidR="004E5B83" w:rsidRPr="00CA4C2E" w:rsidRDefault="004E5B83" w:rsidP="004E5B83">
      <w:pPr>
        <w:jc w:val="both"/>
        <w:rPr>
          <w:rFonts w:ascii="Century" w:hAnsi="Century" w:cs="Century"/>
          <w:sz w:val="22"/>
          <w:szCs w:val="22"/>
        </w:rPr>
      </w:pPr>
    </w:p>
    <w:p w14:paraId="0CDC4D58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14:paraId="7A8FD67C" w14:textId="12588235" w:rsidR="007217AA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CA4C2E">
        <w:rPr>
          <w:szCs w:val="20"/>
        </w:rPr>
        <w:t xml:space="preserve">U prilog sazivu za </w:t>
      </w:r>
      <w:r w:rsidR="00F35692">
        <w:rPr>
          <w:szCs w:val="20"/>
        </w:rPr>
        <w:t>7</w:t>
      </w:r>
      <w:r w:rsidRPr="00CA4C2E">
        <w:rPr>
          <w:szCs w:val="20"/>
        </w:rPr>
        <w:t xml:space="preserve">. sjednicu dostavljeni je Zapisnik sa </w:t>
      </w:r>
      <w:r w:rsidR="00F35692">
        <w:rPr>
          <w:szCs w:val="20"/>
        </w:rPr>
        <w:t>6</w:t>
      </w:r>
      <w:r w:rsidRPr="00CA4C2E">
        <w:rPr>
          <w:szCs w:val="20"/>
        </w:rPr>
        <w:t>. sjednice, te pripadajući materijali.</w:t>
      </w:r>
    </w:p>
    <w:p w14:paraId="4DB4D540" w14:textId="77777777" w:rsidR="004E5B83" w:rsidRPr="00CA4C2E" w:rsidRDefault="004E5B83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14:paraId="3AB8EA30" w14:textId="111C6937" w:rsidR="007217AA" w:rsidRDefault="00F77207">
      <w:pPr>
        <w:tabs>
          <w:tab w:val="num" w:pos="0"/>
        </w:tabs>
        <w:ind w:hanging="360"/>
        <w:jc w:val="both"/>
        <w:rPr>
          <w:szCs w:val="20"/>
        </w:rPr>
      </w:pPr>
      <w:r w:rsidRPr="00CA4C2E">
        <w:rPr>
          <w:szCs w:val="20"/>
        </w:rPr>
        <w:t>U slučaju spriječenosti dolaska na sjednicu, molimo Vas obavezno obavijestite Ured Općine na telefon 849-488.</w:t>
      </w:r>
    </w:p>
    <w:p w14:paraId="09FD151C" w14:textId="4D1F9A81" w:rsidR="00096368" w:rsidRDefault="00096368">
      <w:pPr>
        <w:tabs>
          <w:tab w:val="num" w:pos="0"/>
        </w:tabs>
        <w:ind w:hanging="360"/>
        <w:jc w:val="both"/>
        <w:rPr>
          <w:szCs w:val="20"/>
        </w:rPr>
      </w:pPr>
    </w:p>
    <w:p w14:paraId="50771DB4" w14:textId="04BB703D" w:rsidR="00096368" w:rsidRDefault="00096368">
      <w:pPr>
        <w:tabs>
          <w:tab w:val="num" w:pos="0"/>
        </w:tabs>
        <w:ind w:hanging="360"/>
        <w:jc w:val="both"/>
        <w:rPr>
          <w:szCs w:val="20"/>
        </w:rPr>
      </w:pPr>
    </w:p>
    <w:p w14:paraId="25CD9294" w14:textId="5A7CF701" w:rsidR="00096368" w:rsidRDefault="00096368">
      <w:pPr>
        <w:tabs>
          <w:tab w:val="num" w:pos="0"/>
        </w:tabs>
        <w:ind w:hanging="360"/>
        <w:jc w:val="both"/>
        <w:rPr>
          <w:szCs w:val="20"/>
        </w:rPr>
      </w:pPr>
    </w:p>
    <w:p w14:paraId="071CC6E5" w14:textId="77777777" w:rsidR="00096368" w:rsidRDefault="00096368">
      <w:pPr>
        <w:tabs>
          <w:tab w:val="num" w:pos="0"/>
        </w:tabs>
        <w:ind w:hanging="360"/>
        <w:jc w:val="both"/>
        <w:rPr>
          <w:szCs w:val="20"/>
        </w:rPr>
      </w:pPr>
    </w:p>
    <w:p w14:paraId="39AB7944" w14:textId="77777777" w:rsidR="00096368" w:rsidRDefault="00096368">
      <w:pPr>
        <w:tabs>
          <w:tab w:val="num" w:pos="0"/>
        </w:tabs>
        <w:ind w:hanging="360"/>
        <w:jc w:val="both"/>
        <w:rPr>
          <w:szCs w:val="20"/>
        </w:rPr>
      </w:pPr>
    </w:p>
    <w:p w14:paraId="157D10A2" w14:textId="77777777" w:rsidR="004E5B83" w:rsidRDefault="004E5B83">
      <w:pPr>
        <w:tabs>
          <w:tab w:val="num" w:pos="0"/>
        </w:tabs>
        <w:ind w:hanging="360"/>
        <w:jc w:val="both"/>
        <w:rPr>
          <w:szCs w:val="20"/>
        </w:rPr>
      </w:pPr>
    </w:p>
    <w:p w14:paraId="62FD0196" w14:textId="77777777" w:rsidR="007217AA" w:rsidRDefault="007217AA">
      <w:pPr>
        <w:pStyle w:val="BodyTextIndent"/>
        <w:rPr>
          <w:sz w:val="20"/>
        </w:rPr>
      </w:pPr>
    </w:p>
    <w:p w14:paraId="7961DDAC" w14:textId="77777777" w:rsidR="00353B01" w:rsidRPr="00C97105" w:rsidRDefault="00F77207">
      <w:pPr>
        <w:ind w:left="2124"/>
        <w:rPr>
          <w:b/>
          <w:bCs/>
          <w:sz w:val="22"/>
          <w:szCs w:val="22"/>
        </w:rPr>
      </w:pPr>
      <w:r w:rsidRPr="00CA4C2E">
        <w:rPr>
          <w:b/>
          <w:bCs/>
          <w:szCs w:val="22"/>
        </w:rPr>
        <w:t xml:space="preserve">                                </w:t>
      </w:r>
      <w:r w:rsidR="00353B01">
        <w:rPr>
          <w:b/>
          <w:bCs/>
          <w:szCs w:val="22"/>
        </w:rPr>
        <w:tab/>
      </w:r>
      <w:r w:rsidR="00353B01">
        <w:rPr>
          <w:b/>
          <w:bCs/>
          <w:szCs w:val="22"/>
        </w:rPr>
        <w:tab/>
      </w:r>
      <w:r w:rsidRPr="00C97105">
        <w:rPr>
          <w:b/>
          <w:bCs/>
          <w:sz w:val="22"/>
          <w:szCs w:val="22"/>
        </w:rPr>
        <w:t xml:space="preserve"> PREDSJEDNICA VIJEĆA </w:t>
      </w:r>
    </w:p>
    <w:p w14:paraId="3A82165B" w14:textId="7BCC8B2D" w:rsidR="007217AA" w:rsidRDefault="00353B01" w:rsidP="00353B01">
      <w:pPr>
        <w:ind w:left="4956"/>
        <w:rPr>
          <w:b/>
          <w:bCs/>
          <w:sz w:val="22"/>
          <w:szCs w:val="22"/>
        </w:rPr>
      </w:pPr>
      <w:r w:rsidRPr="00C97105">
        <w:rPr>
          <w:b/>
          <w:bCs/>
          <w:sz w:val="22"/>
          <w:szCs w:val="22"/>
        </w:rPr>
        <w:t xml:space="preserve">   </w:t>
      </w:r>
      <w:r w:rsidR="00F77207" w:rsidRPr="00C97105">
        <w:rPr>
          <w:b/>
          <w:bCs/>
          <w:sz w:val="22"/>
          <w:szCs w:val="22"/>
        </w:rPr>
        <w:t>OPĆINE DEKANOVEC</w:t>
      </w:r>
    </w:p>
    <w:p w14:paraId="7104433E" w14:textId="77777777" w:rsidR="007C507E" w:rsidRPr="00C97105" w:rsidRDefault="007C507E" w:rsidP="00353B01">
      <w:pPr>
        <w:ind w:left="4956"/>
        <w:rPr>
          <w:b/>
          <w:bCs/>
          <w:sz w:val="22"/>
          <w:szCs w:val="22"/>
        </w:rPr>
      </w:pPr>
    </w:p>
    <w:p w14:paraId="2BA0791A" w14:textId="675EEBC4" w:rsidR="007217AA" w:rsidRDefault="00F77207" w:rsidP="00CA4C2E">
      <w:pPr>
        <w:pStyle w:val="Heading1"/>
        <w:rPr>
          <w:sz w:val="22"/>
          <w:szCs w:val="22"/>
        </w:rPr>
      </w:pPr>
      <w:r w:rsidRPr="00C97105">
        <w:rPr>
          <w:sz w:val="22"/>
          <w:szCs w:val="22"/>
        </w:rPr>
        <w:t xml:space="preserve">                  </w:t>
      </w:r>
      <w:r w:rsidR="0042448D">
        <w:rPr>
          <w:sz w:val="22"/>
          <w:szCs w:val="22"/>
        </w:rPr>
        <w:t>Melani Baumgartner</w:t>
      </w:r>
    </w:p>
    <w:p w14:paraId="6ECC8A2F" w14:textId="37DE23FC" w:rsidR="007A39B6" w:rsidRDefault="007A39B6" w:rsidP="007A39B6"/>
    <w:p w14:paraId="60175E93" w14:textId="7B941A0C" w:rsidR="007A39B6" w:rsidRDefault="007A39B6" w:rsidP="007A39B6"/>
    <w:p w14:paraId="7BB826BB" w14:textId="62B2D52F" w:rsidR="007A39B6" w:rsidRDefault="007A39B6" w:rsidP="007A39B6"/>
    <w:p w14:paraId="01A952A8" w14:textId="57D49DB1" w:rsidR="007A39B6" w:rsidRDefault="007A39B6" w:rsidP="007A39B6"/>
    <w:p w14:paraId="12B28504" w14:textId="65A5B71A" w:rsidR="007A39B6" w:rsidRDefault="007A39B6" w:rsidP="007A39B6"/>
    <w:p w14:paraId="216E59AE" w14:textId="5114CC02" w:rsidR="007A39B6" w:rsidRPr="007A39B6" w:rsidRDefault="007A39B6" w:rsidP="007A39B6"/>
    <w:sectPr w:rsidR="007A39B6" w:rsidRPr="007A39B6" w:rsidSect="00C97105">
      <w:pgSz w:w="11906" w:h="16838"/>
      <w:pgMar w:top="180" w:right="424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3849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06908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339760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6605058">
    <w:abstractNumId w:val="7"/>
  </w:num>
  <w:num w:numId="5" w16cid:durableId="1680353567">
    <w:abstractNumId w:val="5"/>
  </w:num>
  <w:num w:numId="6" w16cid:durableId="1536969237">
    <w:abstractNumId w:val="1"/>
  </w:num>
  <w:num w:numId="7" w16cid:durableId="186331330">
    <w:abstractNumId w:val="3"/>
  </w:num>
  <w:num w:numId="8" w16cid:durableId="1685787957">
    <w:abstractNumId w:val="0"/>
  </w:num>
  <w:num w:numId="9" w16cid:durableId="1776443126">
    <w:abstractNumId w:val="2"/>
  </w:num>
  <w:num w:numId="10" w16cid:durableId="1178538061">
    <w:abstractNumId w:val="6"/>
  </w:num>
  <w:num w:numId="11" w16cid:durableId="1628705105">
    <w:abstractNumId w:val="4"/>
  </w:num>
  <w:num w:numId="12" w16cid:durableId="875773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2E"/>
    <w:rsid w:val="0004226A"/>
    <w:rsid w:val="00094AB4"/>
    <w:rsid w:val="00096368"/>
    <w:rsid w:val="000F2E91"/>
    <w:rsid w:val="00193156"/>
    <w:rsid w:val="001C4D46"/>
    <w:rsid w:val="00296CD7"/>
    <w:rsid w:val="002A5472"/>
    <w:rsid w:val="003143D5"/>
    <w:rsid w:val="00321320"/>
    <w:rsid w:val="003345FB"/>
    <w:rsid w:val="00353B01"/>
    <w:rsid w:val="003635BE"/>
    <w:rsid w:val="0042448D"/>
    <w:rsid w:val="004E5B83"/>
    <w:rsid w:val="00525553"/>
    <w:rsid w:val="0054639F"/>
    <w:rsid w:val="005761B4"/>
    <w:rsid w:val="00583511"/>
    <w:rsid w:val="005B4311"/>
    <w:rsid w:val="005E565C"/>
    <w:rsid w:val="0061015A"/>
    <w:rsid w:val="00611608"/>
    <w:rsid w:val="006A507C"/>
    <w:rsid w:val="006C297F"/>
    <w:rsid w:val="007217AA"/>
    <w:rsid w:val="00725434"/>
    <w:rsid w:val="00740271"/>
    <w:rsid w:val="00796F43"/>
    <w:rsid w:val="007A39B6"/>
    <w:rsid w:val="007C507E"/>
    <w:rsid w:val="007F52EE"/>
    <w:rsid w:val="00864F67"/>
    <w:rsid w:val="00881698"/>
    <w:rsid w:val="009F0D27"/>
    <w:rsid w:val="00A32BE0"/>
    <w:rsid w:val="00A423AA"/>
    <w:rsid w:val="00AF60F5"/>
    <w:rsid w:val="00B37386"/>
    <w:rsid w:val="00BE6838"/>
    <w:rsid w:val="00C97105"/>
    <w:rsid w:val="00CA4C2E"/>
    <w:rsid w:val="00D2192D"/>
    <w:rsid w:val="00D4229D"/>
    <w:rsid w:val="00D64F13"/>
    <w:rsid w:val="00D761D8"/>
    <w:rsid w:val="00D903C6"/>
    <w:rsid w:val="00EC33E2"/>
    <w:rsid w:val="00ED2968"/>
    <w:rsid w:val="00F00882"/>
    <w:rsid w:val="00F35692"/>
    <w:rsid w:val="00F7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5E4F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C2A1-DCF2-43C2-9035-71894A0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1239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Općina Dekanovec</cp:lastModifiedBy>
  <cp:revision>74</cp:revision>
  <cp:lastPrinted>2022-07-06T12:49:00Z</cp:lastPrinted>
  <dcterms:created xsi:type="dcterms:W3CDTF">2019-03-20T13:46:00Z</dcterms:created>
  <dcterms:modified xsi:type="dcterms:W3CDTF">2022-07-06T12:56:00Z</dcterms:modified>
</cp:coreProperties>
</file>